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D2434" w14:textId="1CB0651A" w:rsidR="00113E51" w:rsidRPr="00762D39" w:rsidRDefault="006D18F5">
      <w:pPr>
        <w:rPr>
          <w:rFonts w:ascii="Calibri" w:hAnsi="Calibri" w:cs="Calibri"/>
          <w:u w:val="single"/>
        </w:rPr>
      </w:pPr>
      <w:r w:rsidRPr="00762D39">
        <w:rPr>
          <w:rFonts w:ascii="Calibri" w:hAnsi="Calibri" w:cs="Calibri"/>
          <w:b/>
          <w:bCs/>
          <w:u w:val="single"/>
        </w:rPr>
        <w:t xml:space="preserve">Předmět: </w:t>
      </w:r>
      <w:r w:rsidR="00020527" w:rsidRPr="00762D39">
        <w:rPr>
          <w:rFonts w:ascii="Calibri" w:hAnsi="Calibri" w:cs="Calibri"/>
          <w:b/>
          <w:bCs/>
          <w:u w:val="single"/>
        </w:rPr>
        <w:t xml:space="preserve">Informace pro </w:t>
      </w:r>
      <w:r w:rsidR="00E1404B">
        <w:rPr>
          <w:rFonts w:ascii="Calibri" w:hAnsi="Calibri" w:cs="Calibri"/>
          <w:b/>
          <w:bCs/>
          <w:u w:val="single"/>
        </w:rPr>
        <w:t xml:space="preserve">všechny </w:t>
      </w:r>
      <w:r w:rsidR="00020527" w:rsidRPr="00762D39">
        <w:rPr>
          <w:rFonts w:ascii="Calibri" w:hAnsi="Calibri" w:cs="Calibri"/>
          <w:b/>
          <w:bCs/>
          <w:u w:val="single"/>
        </w:rPr>
        <w:t>klienty zaměstnávající zaměstnance na DPP</w:t>
      </w:r>
      <w:r w:rsidRPr="00762D39">
        <w:rPr>
          <w:rFonts w:ascii="Calibri" w:hAnsi="Calibri" w:cs="Calibri"/>
          <w:b/>
          <w:bCs/>
          <w:u w:val="single"/>
        </w:rPr>
        <w:t xml:space="preserve"> platné od 1.7.2024</w:t>
      </w:r>
      <w:r w:rsidR="00020527" w:rsidRPr="00762D39">
        <w:rPr>
          <w:rFonts w:ascii="Calibri" w:hAnsi="Calibri" w:cs="Calibri"/>
          <w:u w:val="single"/>
        </w:rPr>
        <w:t>.</w:t>
      </w:r>
    </w:p>
    <w:p w14:paraId="11AFDBA4" w14:textId="0071F373" w:rsidR="00C053EA" w:rsidRPr="00762D39" w:rsidRDefault="00C053EA">
      <w:pPr>
        <w:rPr>
          <w:rFonts w:ascii="Calibri" w:hAnsi="Calibri" w:cs="Calibri"/>
        </w:rPr>
      </w:pPr>
      <w:r w:rsidRPr="00762D39">
        <w:rPr>
          <w:rFonts w:ascii="Calibri" w:hAnsi="Calibri" w:cs="Calibri"/>
        </w:rPr>
        <w:t>Vážení klienti, dovolte mi seznámit Vás se změnou v legislativě platnou o</w:t>
      </w:r>
      <w:r w:rsidR="00020527" w:rsidRPr="00762D39">
        <w:rPr>
          <w:rFonts w:ascii="Calibri" w:hAnsi="Calibri" w:cs="Calibri"/>
        </w:rPr>
        <w:t xml:space="preserve">d 1.7.2024 </w:t>
      </w:r>
    </w:p>
    <w:p w14:paraId="70B21E12" w14:textId="77777777" w:rsidR="006D18F5" w:rsidRPr="00762D39" w:rsidRDefault="006D18F5" w:rsidP="00B07B95">
      <w:pPr>
        <w:autoSpaceDE w:val="0"/>
        <w:autoSpaceDN w:val="0"/>
        <w:adjustRightInd w:val="0"/>
        <w:spacing w:after="0" w:line="240" w:lineRule="auto"/>
        <w:rPr>
          <w:rFonts w:ascii="Calibri" w:eastAsia="FrutigerCE-Light" w:hAnsi="Calibri" w:cs="Calibri"/>
          <w:kern w:val="0"/>
          <w:sz w:val="18"/>
          <w:szCs w:val="18"/>
        </w:rPr>
      </w:pPr>
    </w:p>
    <w:p w14:paraId="346B0507" w14:textId="1D8BE45D" w:rsidR="00B07B95" w:rsidRPr="00762D39" w:rsidRDefault="006D18F5" w:rsidP="00B07B95">
      <w:pPr>
        <w:autoSpaceDE w:val="0"/>
        <w:autoSpaceDN w:val="0"/>
        <w:adjustRightInd w:val="0"/>
        <w:spacing w:after="0" w:line="240" w:lineRule="auto"/>
        <w:rPr>
          <w:rFonts w:ascii="Calibri" w:eastAsia="FrutigerCE-Light" w:hAnsi="Calibri" w:cs="Calibri"/>
          <w:b/>
          <w:bCs/>
          <w:kern w:val="0"/>
          <w:sz w:val="18"/>
          <w:szCs w:val="18"/>
        </w:rPr>
      </w:pP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 xml:space="preserve">Od 1.7.2024 povede </w:t>
      </w:r>
      <w:r w:rsidR="00B07B95"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Česka spr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á</w:t>
      </w:r>
      <w:r w:rsidR="00B07B95"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va soci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á</w:t>
      </w:r>
      <w:r w:rsidR="00B07B95"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ln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í</w:t>
      </w:r>
      <w:r w:rsidR="00B07B95"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ho zabezpečeni (d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á</w:t>
      </w:r>
      <w:r w:rsidR="00B07B95"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le jen „ČSSZ“) v registru pojištěnců všechny</w:t>
      </w:r>
      <w:r w:rsidR="00B07B95"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 xml:space="preserve"> </w:t>
      </w:r>
      <w:r w:rsidR="00B07B95"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zaměstnance činn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é</w:t>
      </w:r>
      <w:r w:rsidR="00B07B95"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 xml:space="preserve"> na DPP.</w:t>
      </w:r>
    </w:p>
    <w:p w14:paraId="515121AB" w14:textId="77777777" w:rsidR="00B07B95" w:rsidRPr="00762D39" w:rsidRDefault="00B07B95" w:rsidP="00B07B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5C42726" w14:textId="25B0C713" w:rsidR="00F32D13" w:rsidRPr="00ED65FA" w:rsidRDefault="00F876D4" w:rsidP="002E03A7">
      <w:pPr>
        <w:autoSpaceDE w:val="0"/>
        <w:autoSpaceDN w:val="0"/>
        <w:adjustRightInd w:val="0"/>
        <w:spacing w:after="0" w:line="240" w:lineRule="auto"/>
        <w:rPr>
          <w:rFonts w:ascii="Calibri" w:eastAsia="FrutigerCE-Light" w:hAnsi="Calibri" w:cs="Calibri"/>
          <w:b/>
          <w:bCs/>
          <w:kern w:val="0"/>
          <w:sz w:val="20"/>
          <w:szCs w:val="20"/>
          <w:u w:val="single"/>
        </w:rPr>
      </w:pPr>
      <w:r w:rsidRPr="00ED65FA">
        <w:rPr>
          <w:rFonts w:ascii="Calibri" w:eastAsia="FrutigerCE-Light" w:hAnsi="Calibri" w:cs="Calibri"/>
          <w:b/>
          <w:bCs/>
          <w:kern w:val="0"/>
          <w:sz w:val="20"/>
          <w:szCs w:val="20"/>
          <w:u w:val="single"/>
        </w:rPr>
        <w:t>Nově bude o</w:t>
      </w:r>
      <w:r w:rsidR="002E03A7" w:rsidRPr="00ED65FA">
        <w:rPr>
          <w:rFonts w:ascii="Calibri" w:eastAsia="FrutigerCE-Light" w:hAnsi="Calibri" w:cs="Calibri"/>
          <w:b/>
          <w:bCs/>
          <w:kern w:val="0"/>
          <w:sz w:val="20"/>
          <w:szCs w:val="20"/>
          <w:u w:val="single"/>
        </w:rPr>
        <w:t>d 1.</w:t>
      </w:r>
      <w:r w:rsidR="00EB07DB" w:rsidRPr="00ED65FA">
        <w:rPr>
          <w:rFonts w:ascii="Calibri" w:eastAsia="FrutigerCE-Light" w:hAnsi="Calibri" w:cs="Calibri"/>
          <w:b/>
          <w:bCs/>
          <w:kern w:val="0"/>
          <w:sz w:val="20"/>
          <w:szCs w:val="20"/>
          <w:u w:val="single"/>
        </w:rPr>
        <w:t>7.</w:t>
      </w:r>
      <w:r w:rsidR="002E03A7" w:rsidRPr="00ED65FA">
        <w:rPr>
          <w:rFonts w:ascii="Calibri" w:eastAsia="FrutigerCE-Light" w:hAnsi="Calibri" w:cs="Calibri"/>
          <w:b/>
          <w:bCs/>
          <w:kern w:val="0"/>
          <w:sz w:val="20"/>
          <w:szCs w:val="20"/>
          <w:u w:val="single"/>
        </w:rPr>
        <w:t>2024 povinnost</w:t>
      </w:r>
      <w:r w:rsidR="00EB07DB" w:rsidRPr="00ED65FA">
        <w:rPr>
          <w:rFonts w:ascii="Calibri" w:eastAsia="FrutigerCE-Light" w:hAnsi="Calibri" w:cs="Calibri"/>
          <w:b/>
          <w:bCs/>
          <w:kern w:val="0"/>
          <w:sz w:val="20"/>
          <w:szCs w:val="20"/>
          <w:u w:val="single"/>
        </w:rPr>
        <w:t>í</w:t>
      </w:r>
      <w:r w:rsidR="002E03A7" w:rsidRPr="00ED65FA">
        <w:rPr>
          <w:rFonts w:ascii="Calibri" w:eastAsia="FrutigerCE-Light" w:hAnsi="Calibri" w:cs="Calibri"/>
          <w:b/>
          <w:bCs/>
          <w:kern w:val="0"/>
          <w:sz w:val="20"/>
          <w:szCs w:val="20"/>
          <w:u w:val="single"/>
        </w:rPr>
        <w:t xml:space="preserve"> zaměstnavatele</w:t>
      </w:r>
      <w:r w:rsidR="00F32D13" w:rsidRPr="00ED65FA">
        <w:rPr>
          <w:rFonts w:ascii="Calibri" w:eastAsia="FrutigerCE-Light" w:hAnsi="Calibri" w:cs="Calibri"/>
          <w:b/>
          <w:bCs/>
          <w:kern w:val="0"/>
          <w:sz w:val="20"/>
          <w:szCs w:val="20"/>
          <w:u w:val="single"/>
        </w:rPr>
        <w:t>:</w:t>
      </w:r>
    </w:p>
    <w:p w14:paraId="6E6937AD" w14:textId="726FDD24" w:rsidR="00511D27" w:rsidRPr="00ED65FA" w:rsidRDefault="006025F0" w:rsidP="00511D2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FrutigerCE-Light" w:hAnsi="Calibri" w:cs="Calibri"/>
          <w:b/>
          <w:bCs/>
          <w:kern w:val="0"/>
          <w:sz w:val="20"/>
          <w:szCs w:val="20"/>
        </w:rPr>
      </w:pPr>
      <w:r w:rsidRPr="00ED65FA">
        <w:rPr>
          <w:rFonts w:ascii="Calibri" w:eastAsia="FrutigerCE-Light" w:hAnsi="Calibri" w:cs="Calibri"/>
          <w:b/>
          <w:bCs/>
          <w:kern w:val="0"/>
          <w:sz w:val="20"/>
          <w:szCs w:val="20"/>
        </w:rPr>
        <w:t>O</w:t>
      </w:r>
      <w:r w:rsidR="00511D27" w:rsidRPr="00ED65FA">
        <w:rPr>
          <w:rFonts w:ascii="Calibri" w:eastAsia="FrutigerCE-Light" w:hAnsi="Calibri" w:cs="Calibri"/>
          <w:b/>
          <w:bCs/>
          <w:kern w:val="0"/>
          <w:sz w:val="20"/>
          <w:szCs w:val="20"/>
        </w:rPr>
        <w:t xml:space="preserve">znamovat nástup do zaměstnání u všech zaměstnanců na DPP </w:t>
      </w:r>
    </w:p>
    <w:p w14:paraId="6E5226A5" w14:textId="4DCDAC95" w:rsidR="00792F96" w:rsidRPr="00ED65FA" w:rsidRDefault="006025F0" w:rsidP="006025F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FrutigerCE-Light" w:hAnsi="Calibri" w:cs="Calibri"/>
          <w:b/>
          <w:bCs/>
          <w:kern w:val="0"/>
          <w:sz w:val="20"/>
          <w:szCs w:val="20"/>
        </w:rPr>
      </w:pPr>
      <w:r w:rsidRPr="00ED65FA">
        <w:rPr>
          <w:rFonts w:ascii="Calibri" w:eastAsia="FrutigerCE-Light" w:hAnsi="Calibri" w:cs="Calibri"/>
          <w:b/>
          <w:bCs/>
          <w:kern w:val="0"/>
          <w:sz w:val="20"/>
          <w:szCs w:val="20"/>
        </w:rPr>
        <w:t>Vykazovat</w:t>
      </w:r>
      <w:r w:rsidR="00792F96" w:rsidRPr="00ED65FA">
        <w:rPr>
          <w:rFonts w:ascii="Calibri" w:eastAsia="FrutigerCE-Light" w:hAnsi="Calibri" w:cs="Calibri"/>
          <w:b/>
          <w:bCs/>
          <w:kern w:val="0"/>
          <w:sz w:val="20"/>
          <w:szCs w:val="20"/>
        </w:rPr>
        <w:t xml:space="preserve"> za každ</w:t>
      </w:r>
      <w:r w:rsidR="00792F96" w:rsidRPr="00ED65FA">
        <w:rPr>
          <w:rFonts w:ascii="Calibri" w:eastAsia="FrutigerCE-Light" w:hAnsi="Calibri" w:cs="Calibri"/>
          <w:b/>
          <w:bCs/>
          <w:kern w:val="0"/>
          <w:sz w:val="20"/>
          <w:szCs w:val="20"/>
        </w:rPr>
        <w:t xml:space="preserve">ý </w:t>
      </w:r>
      <w:r w:rsidR="00792F96" w:rsidRPr="00ED65FA">
        <w:rPr>
          <w:rFonts w:ascii="Calibri" w:eastAsia="FrutigerCE-Light" w:hAnsi="Calibri" w:cs="Calibri"/>
          <w:b/>
          <w:bCs/>
          <w:kern w:val="0"/>
          <w:sz w:val="20"/>
          <w:szCs w:val="20"/>
        </w:rPr>
        <w:t>kalend</w:t>
      </w:r>
      <w:r w:rsidR="00792F96" w:rsidRPr="00ED65FA">
        <w:rPr>
          <w:rFonts w:ascii="Calibri" w:eastAsia="FrutigerCE-Light" w:hAnsi="Calibri" w:cs="Calibri"/>
          <w:b/>
          <w:bCs/>
          <w:kern w:val="0"/>
          <w:sz w:val="20"/>
          <w:szCs w:val="20"/>
        </w:rPr>
        <w:t>á</w:t>
      </w:r>
      <w:r w:rsidR="00792F96" w:rsidRPr="00ED65FA">
        <w:rPr>
          <w:rFonts w:ascii="Calibri" w:eastAsia="FrutigerCE-Light" w:hAnsi="Calibri" w:cs="Calibri"/>
          <w:b/>
          <w:bCs/>
          <w:kern w:val="0"/>
          <w:sz w:val="20"/>
          <w:szCs w:val="20"/>
        </w:rPr>
        <w:t>řn</w:t>
      </w:r>
      <w:r w:rsidR="00792F96" w:rsidRPr="00ED65FA">
        <w:rPr>
          <w:rFonts w:ascii="Calibri" w:eastAsia="FrutigerCE-Light" w:hAnsi="Calibri" w:cs="Calibri"/>
          <w:b/>
          <w:bCs/>
          <w:kern w:val="0"/>
          <w:sz w:val="20"/>
          <w:szCs w:val="20"/>
        </w:rPr>
        <w:t>í</w:t>
      </w:r>
      <w:r w:rsidR="00792F96" w:rsidRPr="00ED65FA">
        <w:rPr>
          <w:rFonts w:ascii="Calibri" w:eastAsia="FrutigerCE-Light" w:hAnsi="Calibri" w:cs="Calibri"/>
          <w:b/>
          <w:bCs/>
          <w:kern w:val="0"/>
          <w:sz w:val="20"/>
          <w:szCs w:val="20"/>
        </w:rPr>
        <w:t xml:space="preserve"> měs</w:t>
      </w:r>
      <w:r w:rsidR="00792F96" w:rsidRPr="00ED65FA">
        <w:rPr>
          <w:rFonts w:ascii="Calibri" w:eastAsia="FrutigerCE-Light" w:hAnsi="Calibri" w:cs="Calibri"/>
          <w:b/>
          <w:bCs/>
          <w:kern w:val="0"/>
          <w:sz w:val="20"/>
          <w:szCs w:val="20"/>
        </w:rPr>
        <w:t>í</w:t>
      </w:r>
      <w:r w:rsidR="00792F96" w:rsidRPr="00ED65FA">
        <w:rPr>
          <w:rFonts w:ascii="Calibri" w:eastAsia="FrutigerCE-Light" w:hAnsi="Calibri" w:cs="Calibri"/>
          <w:b/>
          <w:bCs/>
          <w:kern w:val="0"/>
          <w:sz w:val="20"/>
          <w:szCs w:val="20"/>
        </w:rPr>
        <w:t>c</w:t>
      </w:r>
      <w:r w:rsidRPr="00ED65FA">
        <w:rPr>
          <w:rFonts w:ascii="Calibri" w:eastAsia="FrutigerCE-Light" w:hAnsi="Calibri" w:cs="Calibri"/>
          <w:b/>
          <w:bCs/>
          <w:kern w:val="0"/>
          <w:sz w:val="20"/>
          <w:szCs w:val="20"/>
        </w:rPr>
        <w:t xml:space="preserve"> </w:t>
      </w:r>
      <w:r w:rsidRPr="00ED65FA">
        <w:rPr>
          <w:rFonts w:ascii="Calibri" w:eastAsia="FrutigerCE-Bold" w:hAnsi="Calibri" w:cs="Calibri"/>
          <w:b/>
          <w:bCs/>
          <w:kern w:val="0"/>
          <w:sz w:val="20"/>
          <w:szCs w:val="20"/>
        </w:rPr>
        <w:t>v</w:t>
      </w:r>
      <w:r w:rsidRPr="00ED65FA">
        <w:rPr>
          <w:rFonts w:ascii="Calibri" w:eastAsia="FrutigerCE-Bold" w:hAnsi="Calibri" w:cs="Calibri"/>
          <w:b/>
          <w:bCs/>
          <w:kern w:val="0"/>
          <w:sz w:val="20"/>
          <w:szCs w:val="20"/>
        </w:rPr>
        <w:t>ý</w:t>
      </w:r>
      <w:r w:rsidRPr="00ED65FA">
        <w:rPr>
          <w:rFonts w:ascii="Calibri" w:eastAsia="FrutigerCE-Bold" w:hAnsi="Calibri" w:cs="Calibri"/>
          <w:b/>
          <w:bCs/>
          <w:kern w:val="0"/>
          <w:sz w:val="20"/>
          <w:szCs w:val="20"/>
        </w:rPr>
        <w:t>ši</w:t>
      </w:r>
      <w:r w:rsidRPr="00ED65FA">
        <w:rPr>
          <w:rFonts w:ascii="Calibri" w:eastAsia="FrutigerCE-Bold" w:hAnsi="Calibri" w:cs="Calibri"/>
          <w:b/>
          <w:bCs/>
          <w:kern w:val="0"/>
          <w:sz w:val="20"/>
          <w:szCs w:val="20"/>
        </w:rPr>
        <w:t xml:space="preserve"> </w:t>
      </w:r>
      <w:r w:rsidRPr="00ED65FA">
        <w:rPr>
          <w:rFonts w:ascii="Calibri" w:eastAsia="FrutigerCE-Bold" w:hAnsi="Calibri" w:cs="Calibri"/>
          <w:b/>
          <w:bCs/>
          <w:kern w:val="0"/>
          <w:sz w:val="20"/>
          <w:szCs w:val="20"/>
        </w:rPr>
        <w:t>př</w:t>
      </w:r>
      <w:r w:rsidRPr="00ED65FA">
        <w:rPr>
          <w:rFonts w:ascii="Calibri" w:eastAsia="FrutigerCE-Bold" w:hAnsi="Calibri" w:cs="Calibri"/>
          <w:b/>
          <w:bCs/>
          <w:kern w:val="0"/>
          <w:sz w:val="20"/>
          <w:szCs w:val="20"/>
        </w:rPr>
        <w:t>í</w:t>
      </w:r>
      <w:r w:rsidRPr="00ED65FA">
        <w:rPr>
          <w:rFonts w:ascii="Calibri" w:eastAsia="FrutigerCE-Bold" w:hAnsi="Calibri" w:cs="Calibri"/>
          <w:b/>
          <w:bCs/>
          <w:kern w:val="0"/>
          <w:sz w:val="20"/>
          <w:szCs w:val="20"/>
        </w:rPr>
        <w:t xml:space="preserve">jmu </w:t>
      </w:r>
      <w:r w:rsidRPr="00ED65FA">
        <w:rPr>
          <w:rFonts w:ascii="Calibri" w:eastAsia="FrutigerCE-Light" w:hAnsi="Calibri" w:cs="Calibri"/>
          <w:b/>
          <w:bCs/>
          <w:kern w:val="0"/>
          <w:sz w:val="20"/>
          <w:szCs w:val="20"/>
        </w:rPr>
        <w:t>z jednotliv</w:t>
      </w:r>
      <w:r w:rsidRPr="00ED65FA">
        <w:rPr>
          <w:rFonts w:ascii="Calibri" w:eastAsia="FrutigerCE-Light" w:hAnsi="Calibri" w:cs="Calibri"/>
          <w:b/>
          <w:bCs/>
          <w:kern w:val="0"/>
          <w:sz w:val="20"/>
          <w:szCs w:val="20"/>
        </w:rPr>
        <w:t>ý</w:t>
      </w:r>
      <w:r w:rsidRPr="00ED65FA">
        <w:rPr>
          <w:rFonts w:ascii="Calibri" w:eastAsia="FrutigerCE-Light" w:hAnsi="Calibri" w:cs="Calibri"/>
          <w:b/>
          <w:bCs/>
          <w:kern w:val="0"/>
          <w:sz w:val="20"/>
          <w:szCs w:val="20"/>
        </w:rPr>
        <w:t>ch DPP u všech zaměstnanců</w:t>
      </w:r>
      <w:r w:rsidR="00792F96" w:rsidRPr="00ED65FA">
        <w:rPr>
          <w:rFonts w:ascii="Calibri" w:eastAsia="FrutigerCE-Light" w:hAnsi="Calibri" w:cs="Calibri"/>
          <w:b/>
          <w:bCs/>
          <w:kern w:val="0"/>
          <w:sz w:val="20"/>
          <w:szCs w:val="20"/>
        </w:rPr>
        <w:t xml:space="preserve"> </w:t>
      </w:r>
      <w:r w:rsidRPr="00ED65FA">
        <w:rPr>
          <w:rFonts w:ascii="Calibri" w:eastAsia="FrutigerCE-Light" w:hAnsi="Calibri" w:cs="Calibri"/>
          <w:b/>
          <w:bCs/>
          <w:kern w:val="0"/>
          <w:sz w:val="20"/>
          <w:szCs w:val="20"/>
        </w:rPr>
        <w:t>na</w:t>
      </w:r>
      <w:r w:rsidR="00792F96" w:rsidRPr="00ED65FA">
        <w:rPr>
          <w:rFonts w:ascii="Calibri" w:eastAsia="FrutigerCE-Light" w:hAnsi="Calibri" w:cs="Calibri"/>
          <w:b/>
          <w:bCs/>
          <w:kern w:val="0"/>
          <w:sz w:val="20"/>
          <w:szCs w:val="20"/>
        </w:rPr>
        <w:t xml:space="preserve"> </w:t>
      </w:r>
      <w:r w:rsidR="00792F96" w:rsidRPr="00ED65FA">
        <w:rPr>
          <w:rFonts w:ascii="Calibri" w:eastAsia="FrutigerCE-Light" w:hAnsi="Calibri" w:cs="Calibri"/>
          <w:b/>
          <w:bCs/>
          <w:kern w:val="0"/>
          <w:sz w:val="20"/>
          <w:szCs w:val="20"/>
        </w:rPr>
        <w:t>„</w:t>
      </w:r>
      <w:r w:rsidR="00792F96" w:rsidRPr="00ED65FA">
        <w:rPr>
          <w:rFonts w:ascii="Calibri" w:eastAsia="FrutigerCE-Light" w:hAnsi="Calibri" w:cs="Calibri"/>
          <w:b/>
          <w:bCs/>
          <w:kern w:val="0"/>
          <w:sz w:val="20"/>
          <w:szCs w:val="20"/>
        </w:rPr>
        <w:t>Výkazu</w:t>
      </w:r>
      <w:r w:rsidR="00792F96" w:rsidRPr="00ED65FA">
        <w:rPr>
          <w:rFonts w:ascii="Calibri" w:eastAsia="FrutigerCE-Light" w:hAnsi="Calibri" w:cs="Calibri"/>
          <w:b/>
          <w:bCs/>
          <w:kern w:val="0"/>
          <w:sz w:val="20"/>
          <w:szCs w:val="20"/>
        </w:rPr>
        <w:t>“</w:t>
      </w:r>
      <w:r w:rsidR="00792F96" w:rsidRPr="00ED65FA">
        <w:rPr>
          <w:rFonts w:ascii="Calibri" w:eastAsia="FrutigerCE-Light" w:hAnsi="Calibri" w:cs="Calibri"/>
          <w:b/>
          <w:bCs/>
          <w:kern w:val="0"/>
          <w:sz w:val="20"/>
          <w:szCs w:val="20"/>
        </w:rPr>
        <w:t>.</w:t>
      </w:r>
    </w:p>
    <w:p w14:paraId="2544DEB8" w14:textId="77777777" w:rsidR="002E03A7" w:rsidRPr="00762D39" w:rsidRDefault="002E03A7" w:rsidP="002E03A7">
      <w:pPr>
        <w:autoSpaceDE w:val="0"/>
        <w:autoSpaceDN w:val="0"/>
        <w:adjustRightInd w:val="0"/>
        <w:spacing w:after="0" w:line="240" w:lineRule="auto"/>
        <w:rPr>
          <w:rFonts w:ascii="Calibri" w:eastAsia="FrutigerCE-Light" w:hAnsi="Calibri" w:cs="Calibri"/>
          <w:kern w:val="0"/>
          <w:sz w:val="18"/>
          <w:szCs w:val="18"/>
        </w:rPr>
      </w:pPr>
    </w:p>
    <w:p w14:paraId="32054138" w14:textId="5E64C89E" w:rsidR="002E03A7" w:rsidRPr="00762D39" w:rsidRDefault="00F62871" w:rsidP="00F62871">
      <w:pPr>
        <w:autoSpaceDE w:val="0"/>
        <w:autoSpaceDN w:val="0"/>
        <w:adjustRightInd w:val="0"/>
        <w:spacing w:after="0" w:line="240" w:lineRule="auto"/>
        <w:rPr>
          <w:rFonts w:ascii="Calibri" w:eastAsia="FrutigerCE-Light" w:hAnsi="Calibri" w:cs="Calibri"/>
          <w:kern w:val="0"/>
          <w:u w:val="single"/>
        </w:rPr>
      </w:pPr>
      <w:r w:rsidRPr="00762D39">
        <w:rPr>
          <w:rFonts w:ascii="Calibri" w:eastAsia="FrutigerCE-Light" w:hAnsi="Calibri" w:cs="Calibri"/>
          <w:kern w:val="0"/>
          <w:u w:val="single"/>
        </w:rPr>
        <w:t>„</w:t>
      </w:r>
      <w:r w:rsidRPr="00762D39">
        <w:rPr>
          <w:rFonts w:ascii="Calibri" w:eastAsia="FrutigerCE-Light" w:hAnsi="Calibri" w:cs="Calibri"/>
          <w:b/>
          <w:bCs/>
          <w:kern w:val="0"/>
          <w:u w:val="single"/>
        </w:rPr>
        <w:t>V</w:t>
      </w:r>
      <w:r w:rsidR="00792F96" w:rsidRPr="00762D39">
        <w:rPr>
          <w:rFonts w:ascii="Calibri" w:eastAsia="FrutigerCE-Light" w:hAnsi="Calibri" w:cs="Calibri"/>
          <w:b/>
          <w:bCs/>
          <w:kern w:val="0"/>
          <w:u w:val="single"/>
        </w:rPr>
        <w:t>ý</w:t>
      </w:r>
      <w:r w:rsidRPr="00762D39">
        <w:rPr>
          <w:rFonts w:ascii="Calibri" w:eastAsia="FrutigerCE-Light" w:hAnsi="Calibri" w:cs="Calibri"/>
          <w:b/>
          <w:bCs/>
          <w:kern w:val="0"/>
          <w:u w:val="single"/>
        </w:rPr>
        <w:t>kaz př</w:t>
      </w:r>
      <w:r w:rsidR="00792F96" w:rsidRPr="00762D39">
        <w:rPr>
          <w:rFonts w:ascii="Calibri" w:eastAsia="FrutigerCE-Light" w:hAnsi="Calibri" w:cs="Calibri"/>
          <w:b/>
          <w:bCs/>
          <w:kern w:val="0"/>
          <w:u w:val="single"/>
        </w:rPr>
        <w:t>í</w:t>
      </w:r>
      <w:r w:rsidRPr="00762D39">
        <w:rPr>
          <w:rFonts w:ascii="Calibri" w:eastAsia="FrutigerCE-Light" w:hAnsi="Calibri" w:cs="Calibri"/>
          <w:b/>
          <w:bCs/>
          <w:kern w:val="0"/>
          <w:u w:val="single"/>
        </w:rPr>
        <w:t>jmů</w:t>
      </w:r>
      <w:r w:rsidRPr="00762D39">
        <w:rPr>
          <w:rFonts w:ascii="Calibri" w:eastAsia="FrutigerCE-Light" w:hAnsi="Calibri" w:cs="Calibri"/>
          <w:b/>
          <w:bCs/>
          <w:kern w:val="0"/>
          <w:u w:val="single"/>
        </w:rPr>
        <w:t xml:space="preserve"> </w:t>
      </w:r>
      <w:r w:rsidRPr="00762D39">
        <w:rPr>
          <w:rFonts w:ascii="Calibri" w:eastAsia="FrutigerCE-Light" w:hAnsi="Calibri" w:cs="Calibri"/>
          <w:b/>
          <w:bCs/>
          <w:kern w:val="0"/>
          <w:u w:val="single"/>
        </w:rPr>
        <w:t>z</w:t>
      </w:r>
      <w:r w:rsidR="00792F96" w:rsidRPr="00762D39">
        <w:rPr>
          <w:rFonts w:ascii="Calibri" w:eastAsia="FrutigerCE-Light" w:hAnsi="Calibri" w:cs="Calibri"/>
          <w:b/>
          <w:bCs/>
          <w:kern w:val="0"/>
          <w:u w:val="single"/>
        </w:rPr>
        <w:t>ú</w:t>
      </w:r>
      <w:r w:rsidRPr="00762D39">
        <w:rPr>
          <w:rFonts w:ascii="Calibri" w:eastAsia="FrutigerCE-Light" w:hAnsi="Calibri" w:cs="Calibri"/>
          <w:b/>
          <w:bCs/>
          <w:kern w:val="0"/>
          <w:u w:val="single"/>
        </w:rPr>
        <w:t>čtovan</w:t>
      </w:r>
      <w:r w:rsidR="00792F96" w:rsidRPr="00762D39">
        <w:rPr>
          <w:rFonts w:ascii="Calibri" w:eastAsia="FrutigerCE-Light" w:hAnsi="Calibri" w:cs="Calibri"/>
          <w:b/>
          <w:bCs/>
          <w:kern w:val="0"/>
          <w:u w:val="single"/>
        </w:rPr>
        <w:t>ý</w:t>
      </w:r>
      <w:r w:rsidRPr="00762D39">
        <w:rPr>
          <w:rFonts w:ascii="Calibri" w:eastAsia="FrutigerCE-Light" w:hAnsi="Calibri" w:cs="Calibri"/>
          <w:b/>
          <w:bCs/>
          <w:kern w:val="0"/>
          <w:u w:val="single"/>
        </w:rPr>
        <w:t>ch zaměstnavatelem zaměstnancům činn</w:t>
      </w:r>
      <w:r w:rsidR="00792F96" w:rsidRPr="00762D39">
        <w:rPr>
          <w:rFonts w:ascii="Calibri" w:eastAsia="FrutigerCE-Light" w:hAnsi="Calibri" w:cs="Calibri"/>
          <w:b/>
          <w:bCs/>
          <w:kern w:val="0"/>
          <w:u w:val="single"/>
        </w:rPr>
        <w:t>ý</w:t>
      </w:r>
      <w:r w:rsidRPr="00762D39">
        <w:rPr>
          <w:rFonts w:ascii="Calibri" w:eastAsia="FrutigerCE-Light" w:hAnsi="Calibri" w:cs="Calibri"/>
          <w:b/>
          <w:bCs/>
          <w:kern w:val="0"/>
          <w:u w:val="single"/>
        </w:rPr>
        <w:t>m na z</w:t>
      </w:r>
      <w:r w:rsidR="00792F96" w:rsidRPr="00762D39">
        <w:rPr>
          <w:rFonts w:ascii="Calibri" w:eastAsia="FrutigerCE-Light" w:hAnsi="Calibri" w:cs="Calibri"/>
          <w:b/>
          <w:bCs/>
          <w:kern w:val="0"/>
          <w:u w:val="single"/>
        </w:rPr>
        <w:t>á</w:t>
      </w:r>
      <w:r w:rsidRPr="00762D39">
        <w:rPr>
          <w:rFonts w:ascii="Calibri" w:eastAsia="FrutigerCE-Light" w:hAnsi="Calibri" w:cs="Calibri"/>
          <w:b/>
          <w:bCs/>
          <w:kern w:val="0"/>
          <w:u w:val="single"/>
        </w:rPr>
        <w:t>kladě dohody o provedeni</w:t>
      </w:r>
      <w:r w:rsidRPr="00762D39">
        <w:rPr>
          <w:rFonts w:ascii="Calibri" w:eastAsia="FrutigerCE-Light" w:hAnsi="Calibri" w:cs="Calibri"/>
          <w:b/>
          <w:bCs/>
          <w:kern w:val="0"/>
          <w:u w:val="single"/>
        </w:rPr>
        <w:t xml:space="preserve"> </w:t>
      </w:r>
      <w:proofErr w:type="gramStart"/>
      <w:r w:rsidRPr="00762D39">
        <w:rPr>
          <w:rFonts w:ascii="Calibri" w:eastAsia="FrutigerCE-Light" w:hAnsi="Calibri" w:cs="Calibri"/>
          <w:b/>
          <w:bCs/>
          <w:kern w:val="0"/>
          <w:u w:val="single"/>
        </w:rPr>
        <w:t>pr</w:t>
      </w:r>
      <w:r w:rsidR="006D18F5" w:rsidRPr="00762D39">
        <w:rPr>
          <w:rFonts w:ascii="Calibri" w:eastAsia="FrutigerCE-Light" w:hAnsi="Calibri" w:cs="Calibri"/>
          <w:b/>
          <w:bCs/>
          <w:kern w:val="0"/>
          <w:u w:val="single"/>
        </w:rPr>
        <w:t>á</w:t>
      </w:r>
      <w:r w:rsidRPr="00762D39">
        <w:rPr>
          <w:rFonts w:ascii="Calibri" w:eastAsia="FrutigerCE-Light" w:hAnsi="Calibri" w:cs="Calibri"/>
          <w:b/>
          <w:bCs/>
          <w:kern w:val="0"/>
          <w:u w:val="single"/>
        </w:rPr>
        <w:t>ce</w:t>
      </w:r>
      <w:r w:rsidRPr="00762D39">
        <w:rPr>
          <w:rFonts w:ascii="Calibri" w:eastAsia="FrutigerCE-Light" w:hAnsi="Calibri" w:cs="Calibri"/>
          <w:kern w:val="0"/>
          <w:u w:val="single"/>
        </w:rPr>
        <w:t>“</w:t>
      </w:r>
      <w:r w:rsidR="00D631A7" w:rsidRPr="00762D39">
        <w:rPr>
          <w:rFonts w:ascii="Calibri" w:eastAsia="FrutigerCE-Light" w:hAnsi="Calibri" w:cs="Calibri"/>
          <w:kern w:val="0"/>
          <w:u w:val="single"/>
        </w:rPr>
        <w:t xml:space="preserve"> </w:t>
      </w:r>
      <w:r w:rsidRPr="00762D39">
        <w:rPr>
          <w:rFonts w:ascii="Calibri" w:eastAsia="FrutigerCE-Light" w:hAnsi="Calibri" w:cs="Calibri"/>
          <w:kern w:val="0"/>
          <w:u w:val="single"/>
        </w:rPr>
        <w:t>(</w:t>
      </w:r>
      <w:proofErr w:type="gramEnd"/>
      <w:r w:rsidRPr="00762D39">
        <w:rPr>
          <w:rFonts w:ascii="Calibri" w:eastAsia="FrutigerCE-Light" w:hAnsi="Calibri" w:cs="Calibri"/>
          <w:kern w:val="0"/>
          <w:u w:val="single"/>
        </w:rPr>
        <w:t>d</w:t>
      </w:r>
      <w:r w:rsidR="006D18F5" w:rsidRPr="00762D39">
        <w:rPr>
          <w:rFonts w:ascii="Calibri" w:eastAsia="FrutigerCE-Light" w:hAnsi="Calibri" w:cs="Calibri"/>
          <w:kern w:val="0"/>
          <w:u w:val="single"/>
        </w:rPr>
        <w:t>á</w:t>
      </w:r>
      <w:r w:rsidRPr="00762D39">
        <w:rPr>
          <w:rFonts w:ascii="Calibri" w:eastAsia="FrutigerCE-Light" w:hAnsi="Calibri" w:cs="Calibri"/>
          <w:kern w:val="0"/>
          <w:u w:val="single"/>
        </w:rPr>
        <w:t>le jen „V</w:t>
      </w:r>
      <w:r w:rsidR="006D18F5" w:rsidRPr="00762D39">
        <w:rPr>
          <w:rFonts w:ascii="Calibri" w:eastAsia="FrutigerCE-Light" w:hAnsi="Calibri" w:cs="Calibri"/>
          <w:kern w:val="0"/>
          <w:u w:val="single"/>
        </w:rPr>
        <w:t>ý</w:t>
      </w:r>
      <w:r w:rsidRPr="00762D39">
        <w:rPr>
          <w:rFonts w:ascii="Calibri" w:eastAsia="FrutigerCE-Light" w:hAnsi="Calibri" w:cs="Calibri"/>
          <w:kern w:val="0"/>
          <w:u w:val="single"/>
        </w:rPr>
        <w:t>kaz“).</w:t>
      </w:r>
    </w:p>
    <w:p w14:paraId="6252DFBD" w14:textId="4B7872A7" w:rsidR="00F62871" w:rsidRPr="00762D39" w:rsidRDefault="00F62871" w:rsidP="00F62871">
      <w:pPr>
        <w:autoSpaceDE w:val="0"/>
        <w:autoSpaceDN w:val="0"/>
        <w:adjustRightInd w:val="0"/>
        <w:spacing w:after="0" w:line="240" w:lineRule="auto"/>
        <w:rPr>
          <w:rFonts w:ascii="Calibri" w:eastAsia="FrutigerCE-Light" w:hAnsi="Calibri" w:cs="Calibri"/>
          <w:kern w:val="0"/>
          <w:sz w:val="18"/>
          <w:szCs w:val="18"/>
          <w:u w:val="single"/>
        </w:rPr>
      </w:pPr>
      <w:r w:rsidRPr="00762D39">
        <w:rPr>
          <w:rFonts w:ascii="Calibri" w:eastAsia="FrutigerCE-Light" w:hAnsi="Calibri" w:cs="Calibri"/>
          <w:kern w:val="0"/>
          <w:sz w:val="18"/>
          <w:szCs w:val="18"/>
          <w:u w:val="single"/>
        </w:rPr>
        <w:t>Na V</w:t>
      </w:r>
      <w:r w:rsidR="00792F96" w:rsidRPr="00762D39">
        <w:rPr>
          <w:rFonts w:ascii="Calibri" w:eastAsia="FrutigerCE-Light" w:hAnsi="Calibri" w:cs="Calibri"/>
          <w:kern w:val="0"/>
          <w:sz w:val="18"/>
          <w:szCs w:val="18"/>
          <w:u w:val="single"/>
        </w:rPr>
        <w:t>ý</w:t>
      </w:r>
      <w:r w:rsidRPr="00762D39">
        <w:rPr>
          <w:rFonts w:ascii="Calibri" w:eastAsia="FrutigerCE-Light" w:hAnsi="Calibri" w:cs="Calibri"/>
          <w:kern w:val="0"/>
          <w:sz w:val="18"/>
          <w:szCs w:val="18"/>
          <w:u w:val="single"/>
        </w:rPr>
        <w:t>kazu se uv</w:t>
      </w:r>
      <w:r w:rsidR="00792F96" w:rsidRPr="00762D39">
        <w:rPr>
          <w:rFonts w:ascii="Calibri" w:eastAsia="FrutigerCE-Light" w:hAnsi="Calibri" w:cs="Calibri"/>
          <w:kern w:val="0"/>
          <w:sz w:val="18"/>
          <w:szCs w:val="18"/>
          <w:u w:val="single"/>
        </w:rPr>
        <w:t>á</w:t>
      </w:r>
      <w:r w:rsidRPr="00762D39">
        <w:rPr>
          <w:rFonts w:ascii="Calibri" w:eastAsia="FrutigerCE-Light" w:hAnsi="Calibri" w:cs="Calibri"/>
          <w:kern w:val="0"/>
          <w:sz w:val="18"/>
          <w:szCs w:val="18"/>
          <w:u w:val="single"/>
        </w:rPr>
        <w:t>d</w:t>
      </w:r>
      <w:r w:rsidR="00792F96" w:rsidRPr="00762D39">
        <w:rPr>
          <w:rFonts w:ascii="Calibri" w:eastAsia="FrutigerCE-Light" w:hAnsi="Calibri" w:cs="Calibri"/>
          <w:kern w:val="0"/>
          <w:sz w:val="18"/>
          <w:szCs w:val="18"/>
          <w:u w:val="single"/>
        </w:rPr>
        <w:t>í tyto povinné údaje</w:t>
      </w:r>
      <w:r w:rsidRPr="00762D39">
        <w:rPr>
          <w:rFonts w:ascii="Calibri" w:eastAsia="FrutigerCE-Light" w:hAnsi="Calibri" w:cs="Calibri"/>
          <w:kern w:val="0"/>
          <w:sz w:val="18"/>
          <w:szCs w:val="18"/>
          <w:u w:val="single"/>
        </w:rPr>
        <w:t>:</w:t>
      </w:r>
    </w:p>
    <w:p w14:paraId="571ADAD8" w14:textId="7742B889" w:rsidR="00B07B95" w:rsidRPr="00762D39" w:rsidRDefault="00B07B95" w:rsidP="00B07B9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FrutigerCE-Light" w:hAnsi="Calibri" w:cs="Calibri"/>
          <w:kern w:val="0"/>
          <w:sz w:val="18"/>
          <w:szCs w:val="18"/>
        </w:rPr>
      </w:pPr>
      <w:r w:rsidRPr="00762D39">
        <w:rPr>
          <w:rFonts w:ascii="Calibri" w:eastAsia="FrutigerCE-Light" w:hAnsi="Calibri" w:cs="Calibri"/>
          <w:i/>
          <w:iCs/>
          <w:kern w:val="0"/>
          <w:sz w:val="18"/>
          <w:szCs w:val="18"/>
        </w:rPr>
        <w:t>údaje o zaměstnavateli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: název, IČO, variabilní symbol.</w:t>
      </w:r>
    </w:p>
    <w:p w14:paraId="0F99D166" w14:textId="346D58A5" w:rsidR="00F62871" w:rsidRPr="00762D39" w:rsidRDefault="00F62871" w:rsidP="00F6287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FrutigerCE-Light" w:hAnsi="Calibri" w:cs="Calibri"/>
          <w:kern w:val="0"/>
          <w:sz w:val="18"/>
          <w:szCs w:val="18"/>
        </w:rPr>
      </w:pPr>
      <w:r w:rsidRPr="00762D39">
        <w:rPr>
          <w:rFonts w:ascii="Calibri" w:eastAsia="FrutigerCE-Light" w:hAnsi="Calibri" w:cs="Calibri"/>
          <w:i/>
          <w:iCs/>
          <w:kern w:val="0"/>
          <w:sz w:val="18"/>
          <w:szCs w:val="18"/>
        </w:rPr>
        <w:t>údaje o zaměstna</w:t>
      </w:r>
      <w:r w:rsidRPr="00762D39">
        <w:rPr>
          <w:rFonts w:ascii="Calibri" w:eastAsia="FrutigerCE-Light" w:hAnsi="Calibri" w:cs="Calibri"/>
          <w:i/>
          <w:iCs/>
          <w:kern w:val="0"/>
          <w:sz w:val="18"/>
          <w:szCs w:val="18"/>
        </w:rPr>
        <w:t>nci: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jm</w:t>
      </w:r>
      <w:r w:rsidR="00792F96"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é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no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 xml:space="preserve"> 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a př</w:t>
      </w:r>
      <w:r w:rsidR="00792F96"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í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jmen</w:t>
      </w:r>
      <w:r w:rsidR="00792F96"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í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, rodn</w:t>
      </w:r>
      <w:r w:rsidR="00792F96"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é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 xml:space="preserve"> č</w:t>
      </w:r>
      <w:r w:rsidR="00792F96"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í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slo (nen</w:t>
      </w:r>
      <w:r w:rsidR="00792F96"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í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 xml:space="preserve">-li přiděleno, tak datum narozeni), 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 xml:space="preserve">místo narození, pohlaví, rodné příjmení, 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k</w:t>
      </w:r>
      <w:r w:rsidR="00792F96"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ó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d zdravotn</w:t>
      </w:r>
      <w:r w:rsidR="00792F96"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í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 xml:space="preserve"> pojišťovny, 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státní občanství,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datum n</w:t>
      </w:r>
      <w:r w:rsidR="00792F96" w:rsidRPr="00762D39">
        <w:rPr>
          <w:rFonts w:ascii="Calibri" w:eastAsia="FrutigerCE-Light" w:hAnsi="Calibri" w:cs="Calibri"/>
          <w:kern w:val="0"/>
          <w:sz w:val="18"/>
          <w:szCs w:val="18"/>
        </w:rPr>
        <w:t>á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stupu a skončeni zaměstn</w:t>
      </w:r>
      <w:r w:rsidR="00792F96" w:rsidRPr="00762D39">
        <w:rPr>
          <w:rFonts w:ascii="Calibri" w:eastAsia="FrutigerCE-Light" w:hAnsi="Calibri" w:cs="Calibri"/>
          <w:kern w:val="0"/>
          <w:sz w:val="18"/>
          <w:szCs w:val="18"/>
        </w:rPr>
        <w:t>á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n</w:t>
      </w:r>
      <w:r w:rsidR="00792F96" w:rsidRPr="00762D39">
        <w:rPr>
          <w:rFonts w:ascii="Calibri" w:eastAsia="FrutigerCE-Light" w:hAnsi="Calibri" w:cs="Calibri"/>
          <w:kern w:val="0"/>
          <w:sz w:val="18"/>
          <w:szCs w:val="18"/>
        </w:rPr>
        <w:t>í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</w:t>
      </w:r>
    </w:p>
    <w:p w14:paraId="5315A2A7" w14:textId="0ABBDDA0" w:rsidR="00F62871" w:rsidRPr="00762D39" w:rsidRDefault="00F62871" w:rsidP="00F6287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FrutigerCE-Light" w:hAnsi="Calibri" w:cs="Calibri"/>
          <w:kern w:val="0"/>
          <w:sz w:val="18"/>
          <w:szCs w:val="18"/>
        </w:rPr>
      </w:pPr>
      <w:r w:rsidRPr="00762D39">
        <w:rPr>
          <w:rFonts w:ascii="Calibri" w:eastAsia="FrutigerCE-Light" w:hAnsi="Calibri" w:cs="Calibri"/>
          <w:kern w:val="0"/>
          <w:sz w:val="18"/>
          <w:szCs w:val="18"/>
        </w:rPr>
        <w:t>v</w:t>
      </w:r>
      <w:r w:rsidR="00792F96" w:rsidRPr="00762D39">
        <w:rPr>
          <w:rFonts w:ascii="Calibri" w:eastAsia="FrutigerCE-Light" w:hAnsi="Calibri" w:cs="Calibri"/>
          <w:kern w:val="0"/>
          <w:sz w:val="18"/>
          <w:szCs w:val="18"/>
        </w:rPr>
        <w:t>ý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še z</w:t>
      </w:r>
      <w:r w:rsidR="00792F96" w:rsidRPr="00762D39">
        <w:rPr>
          <w:rFonts w:ascii="Calibri" w:eastAsia="FrutigerCE-Light" w:hAnsi="Calibri" w:cs="Calibri"/>
          <w:kern w:val="0"/>
          <w:sz w:val="18"/>
          <w:szCs w:val="18"/>
        </w:rPr>
        <w:t>ú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čtovan</w:t>
      </w:r>
      <w:r w:rsidR="00792F96" w:rsidRPr="00762D39">
        <w:rPr>
          <w:rFonts w:ascii="Calibri" w:eastAsia="FrutigerCE-Light" w:hAnsi="Calibri" w:cs="Calibri"/>
          <w:kern w:val="0"/>
          <w:sz w:val="18"/>
          <w:szCs w:val="18"/>
        </w:rPr>
        <w:t>é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ho přijmu</w:t>
      </w:r>
    </w:p>
    <w:p w14:paraId="43B5E161" w14:textId="77777777" w:rsidR="00F62871" w:rsidRPr="00762D39" w:rsidRDefault="00F62871" w:rsidP="00B07B95">
      <w:pPr>
        <w:autoSpaceDE w:val="0"/>
        <w:autoSpaceDN w:val="0"/>
        <w:adjustRightInd w:val="0"/>
        <w:spacing w:after="0" w:line="240" w:lineRule="auto"/>
        <w:rPr>
          <w:rFonts w:ascii="Calibri" w:eastAsia="FrutigerCE-Light" w:hAnsi="Calibri" w:cs="Calibri"/>
          <w:kern w:val="0"/>
          <w:sz w:val="18"/>
          <w:szCs w:val="18"/>
        </w:rPr>
      </w:pPr>
    </w:p>
    <w:p w14:paraId="4E7ABFAB" w14:textId="6345A83E" w:rsidR="00B07B95" w:rsidRPr="00762D39" w:rsidRDefault="00B07B95" w:rsidP="00EB07D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FrutigerCE-Light" w:hAnsi="Calibri" w:cs="Calibri"/>
          <w:kern w:val="0"/>
          <w:sz w:val="18"/>
          <w:szCs w:val="18"/>
        </w:rPr>
      </w:pP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V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ý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kaz je třeba předložit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za každ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é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ho zaměstnance na DPP, kter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ý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nastoupil do zaměstn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á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n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í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,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př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í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slušn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é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Ú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SSZ 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do 20. dne kalend</w:t>
      </w:r>
      <w:r w:rsidR="006D18F5"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á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řn</w:t>
      </w:r>
      <w:r w:rsidR="006D18F5"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í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ho měs</w:t>
      </w:r>
      <w:r w:rsidR="006D18F5"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í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ce n</w:t>
      </w:r>
      <w:r w:rsidR="006D18F5"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á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sleduj</w:t>
      </w:r>
      <w:r w:rsidR="006D18F5"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í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c</w:t>
      </w:r>
      <w:r w:rsidR="006D18F5"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í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ho po měs</w:t>
      </w:r>
      <w:r w:rsidR="006D18F5"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í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ci, za kter</w:t>
      </w:r>
      <w:r w:rsidR="006D18F5"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ý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 xml:space="preserve"> se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 xml:space="preserve"> 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předkl</w:t>
      </w:r>
      <w:r w:rsidR="006D18F5"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á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d</w:t>
      </w:r>
      <w:r w:rsidR="006D18F5"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á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.</w:t>
      </w:r>
    </w:p>
    <w:p w14:paraId="579FA9D6" w14:textId="0C62561E" w:rsidR="00B07B95" w:rsidRPr="00762D39" w:rsidRDefault="00EB07DB" w:rsidP="00EB07D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FrutigerCE-Light" w:hAnsi="Calibri" w:cs="Calibri"/>
          <w:b/>
          <w:bCs/>
          <w:kern w:val="0"/>
          <w:sz w:val="18"/>
          <w:szCs w:val="18"/>
        </w:rPr>
      </w:pP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P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oprvé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 xml:space="preserve"> </w:t>
      </w:r>
      <w:r w:rsidR="00B07B95"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 xml:space="preserve">se bude 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Výkaz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 xml:space="preserve"> </w:t>
      </w:r>
      <w:r w:rsidR="00B07B95"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pod</w:t>
      </w:r>
      <w:r w:rsidR="00B07B95"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á</w:t>
      </w:r>
      <w:r w:rsidR="00B07B95"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vat za měs</w:t>
      </w:r>
      <w:r w:rsidR="00B07B95"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í</w:t>
      </w:r>
      <w:r w:rsidR="00B07B95"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c červenec 2024</w:t>
      </w:r>
      <w:r w:rsidR="00B07B95"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a musí být</w:t>
      </w:r>
      <w:r w:rsidR="00B07B95"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předložen nejpozději </w:t>
      </w:r>
      <w:r w:rsidR="00B07B95"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do 20. srpna 2024</w:t>
      </w:r>
      <w:r w:rsidR="00D631A7"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.</w:t>
      </w:r>
    </w:p>
    <w:p w14:paraId="0DB60375" w14:textId="0805A019" w:rsidR="00D631A7" w:rsidRPr="00762D39" w:rsidRDefault="00762D39" w:rsidP="00EB07D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FrutigerCE-Light" w:hAnsi="Calibri" w:cs="Calibri"/>
          <w:kern w:val="0"/>
          <w:sz w:val="18"/>
          <w:szCs w:val="18"/>
        </w:rPr>
      </w:pPr>
      <w:r w:rsidRPr="00762D39">
        <w:rPr>
          <w:rFonts w:ascii="Calibri" w:eastAsia="FrutigerCE-Light" w:hAnsi="Calibri" w:cs="Calibri"/>
          <w:kern w:val="0"/>
          <w:sz w:val="18"/>
          <w:szCs w:val="18"/>
        </w:rPr>
        <w:t>Z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>a červenec mus</w:t>
      </w:r>
      <w:r w:rsidR="006025F0" w:rsidRPr="00762D39">
        <w:rPr>
          <w:rFonts w:ascii="Calibri" w:eastAsia="FrutigerCE-Light" w:hAnsi="Calibri" w:cs="Calibri"/>
          <w:kern w:val="0"/>
          <w:sz w:val="18"/>
          <w:szCs w:val="18"/>
        </w:rPr>
        <w:t>í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b</w:t>
      </w:r>
      <w:r w:rsidR="006025F0" w:rsidRPr="00762D39">
        <w:rPr>
          <w:rFonts w:ascii="Calibri" w:eastAsia="FrutigerCE-Light" w:hAnsi="Calibri" w:cs="Calibri"/>
          <w:kern w:val="0"/>
          <w:sz w:val="18"/>
          <w:szCs w:val="18"/>
        </w:rPr>
        <w:t>ý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>t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Výkaz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pod</w:t>
      </w:r>
      <w:r w:rsidR="006025F0" w:rsidRPr="00762D39">
        <w:rPr>
          <w:rFonts w:ascii="Calibri" w:eastAsia="FrutigerCE-Light" w:hAnsi="Calibri" w:cs="Calibri"/>
          <w:kern w:val="0"/>
          <w:sz w:val="18"/>
          <w:szCs w:val="18"/>
        </w:rPr>
        <w:t>á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>n, i kdyby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>zaměstnanec nastoupil do zaměstn</w:t>
      </w:r>
      <w:r w:rsidR="006025F0" w:rsidRPr="00762D39">
        <w:rPr>
          <w:rFonts w:ascii="Calibri" w:eastAsia="FrutigerCE-Light" w:hAnsi="Calibri" w:cs="Calibri"/>
          <w:kern w:val="0"/>
          <w:sz w:val="18"/>
          <w:szCs w:val="18"/>
        </w:rPr>
        <w:t>á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>n</w:t>
      </w:r>
      <w:r w:rsidR="006025F0" w:rsidRPr="00762D39">
        <w:rPr>
          <w:rFonts w:ascii="Calibri" w:eastAsia="FrutigerCE-Light" w:hAnsi="Calibri" w:cs="Calibri"/>
          <w:kern w:val="0"/>
          <w:sz w:val="18"/>
          <w:szCs w:val="18"/>
        </w:rPr>
        <w:t>í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až 31. července a do července mu nebyl z</w:t>
      </w:r>
      <w:r w:rsidR="006025F0" w:rsidRPr="00762D39">
        <w:rPr>
          <w:rFonts w:ascii="Calibri" w:eastAsia="FrutigerCE-Light" w:hAnsi="Calibri" w:cs="Calibri"/>
          <w:kern w:val="0"/>
          <w:sz w:val="18"/>
          <w:szCs w:val="18"/>
        </w:rPr>
        <w:t>ú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>čtov</w:t>
      </w:r>
      <w:r w:rsidR="006025F0" w:rsidRPr="00762D39">
        <w:rPr>
          <w:rFonts w:ascii="Calibri" w:eastAsia="FrutigerCE-Light" w:hAnsi="Calibri" w:cs="Calibri"/>
          <w:kern w:val="0"/>
          <w:sz w:val="18"/>
          <w:szCs w:val="18"/>
        </w:rPr>
        <w:t>á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>n ž</w:t>
      </w:r>
      <w:r w:rsidR="006025F0" w:rsidRPr="00762D39">
        <w:rPr>
          <w:rFonts w:ascii="Calibri" w:eastAsia="FrutigerCE-Light" w:hAnsi="Calibri" w:cs="Calibri"/>
          <w:kern w:val="0"/>
          <w:sz w:val="18"/>
          <w:szCs w:val="18"/>
        </w:rPr>
        <w:t>á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>dn</w:t>
      </w:r>
      <w:r w:rsidR="006025F0" w:rsidRPr="00762D39">
        <w:rPr>
          <w:rFonts w:ascii="Calibri" w:eastAsia="FrutigerCE-Light" w:hAnsi="Calibri" w:cs="Calibri"/>
          <w:kern w:val="0"/>
          <w:sz w:val="18"/>
          <w:szCs w:val="18"/>
        </w:rPr>
        <w:t>ý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>př</w:t>
      </w:r>
      <w:r w:rsidR="006025F0" w:rsidRPr="00762D39">
        <w:rPr>
          <w:rFonts w:ascii="Calibri" w:eastAsia="FrutigerCE-Light" w:hAnsi="Calibri" w:cs="Calibri"/>
          <w:kern w:val="0"/>
          <w:sz w:val="18"/>
          <w:szCs w:val="18"/>
        </w:rPr>
        <w:t>í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>jem.</w:t>
      </w:r>
    </w:p>
    <w:p w14:paraId="183C7445" w14:textId="7D5A6EC2" w:rsidR="006025F0" w:rsidRPr="00762D39" w:rsidRDefault="006025F0" w:rsidP="00EB07D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FrutigerCE-Light" w:hAnsi="Calibri" w:cs="Calibri"/>
          <w:kern w:val="0"/>
          <w:sz w:val="18"/>
          <w:szCs w:val="18"/>
        </w:rPr>
      </w:pP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V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ý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kaz lze poslat až po ozn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á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men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í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 xml:space="preserve"> n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á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stupu zaměstnance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 xml:space="preserve"> 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do zaměstn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á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n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í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 xml:space="preserve"> nebo současně s n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í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m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. V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ý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kaz bude zaměstnavateli vr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á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cen, pokud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nebude zaměstnanec uveden v registru pojištěnců, protože u něho nebyl ozn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á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men n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á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stup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do zaměstn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á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n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í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.</w:t>
      </w:r>
    </w:p>
    <w:p w14:paraId="6F97CCE2" w14:textId="77777777" w:rsidR="00762D39" w:rsidRPr="00762D39" w:rsidRDefault="00762D39" w:rsidP="00762D3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FrutigerCE-Light" w:hAnsi="Calibri" w:cs="Calibri"/>
          <w:kern w:val="0"/>
          <w:sz w:val="18"/>
          <w:szCs w:val="18"/>
        </w:rPr>
      </w:pP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Tiskopis (Výkaz) se zasílá na ÚSSZ elektronicky</w:t>
      </w:r>
    </w:p>
    <w:p w14:paraId="2D9BDB36" w14:textId="77777777" w:rsidR="00762D39" w:rsidRPr="00762D39" w:rsidRDefault="00762D39" w:rsidP="00762D39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FrutigerCE-Light" w:hAnsi="Calibri" w:cs="Calibri"/>
          <w:kern w:val="0"/>
          <w:sz w:val="18"/>
          <w:szCs w:val="18"/>
        </w:rPr>
      </w:pPr>
      <w:r w:rsidRPr="00762D39">
        <w:rPr>
          <w:rFonts w:ascii="Calibri" w:eastAsia="FrutigerCE-Light" w:hAnsi="Calibri" w:cs="Calibri"/>
          <w:kern w:val="0"/>
          <w:sz w:val="18"/>
          <w:szCs w:val="18"/>
        </w:rPr>
        <w:t>POZOR: Nebudou-li ve Výkazu kompletní požadované údaje, Výkaz neprojde logickými kontrolami a nebude odeslán</w:t>
      </w:r>
    </w:p>
    <w:p w14:paraId="7B4B9302" w14:textId="3C7E5955" w:rsidR="00EB07DB" w:rsidRPr="00762D39" w:rsidRDefault="00EB07DB" w:rsidP="00EB07D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FrutigerCE-Light" w:hAnsi="Calibri" w:cs="Calibri"/>
          <w:b/>
          <w:bCs/>
          <w:kern w:val="0"/>
          <w:sz w:val="18"/>
          <w:szCs w:val="18"/>
        </w:rPr>
      </w:pP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  <w:u w:val="single"/>
        </w:rPr>
        <w:t>Za nepředloženi řádně vyplněného Výkazu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 xml:space="preserve"> ve lhůtě do 20. dne následujícího měsíce, 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  <w:u w:val="single"/>
        </w:rPr>
        <w:t>může být uložena zaměstnavateli pokuta až do 50 000 Kč.</w:t>
      </w:r>
    </w:p>
    <w:p w14:paraId="6AF07A04" w14:textId="77777777" w:rsidR="00EB07DB" w:rsidRPr="00762D39" w:rsidRDefault="00EB07DB" w:rsidP="00EB07D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Calibri" w:eastAsia="FrutigerCE-Light" w:hAnsi="Calibri" w:cs="Calibri"/>
          <w:kern w:val="0"/>
          <w:sz w:val="18"/>
          <w:szCs w:val="18"/>
        </w:rPr>
      </w:pPr>
    </w:p>
    <w:p w14:paraId="6F44A792" w14:textId="77777777" w:rsidR="00F62871" w:rsidRPr="00762D39" w:rsidRDefault="00F62871" w:rsidP="002E03A7">
      <w:pPr>
        <w:autoSpaceDE w:val="0"/>
        <w:autoSpaceDN w:val="0"/>
        <w:adjustRightInd w:val="0"/>
        <w:spacing w:after="0" w:line="240" w:lineRule="auto"/>
        <w:rPr>
          <w:rFonts w:ascii="Calibri" w:eastAsia="FrutigerCE-Light" w:hAnsi="Calibri" w:cs="Calibri"/>
          <w:kern w:val="0"/>
          <w:sz w:val="18"/>
          <w:szCs w:val="18"/>
        </w:rPr>
      </w:pPr>
    </w:p>
    <w:p w14:paraId="490D9FFA" w14:textId="6E065E6A" w:rsidR="00EB07DB" w:rsidRPr="00762D39" w:rsidRDefault="00EB07DB" w:rsidP="002E03A7">
      <w:pPr>
        <w:autoSpaceDE w:val="0"/>
        <w:autoSpaceDN w:val="0"/>
        <w:adjustRightInd w:val="0"/>
        <w:spacing w:after="0" w:line="240" w:lineRule="auto"/>
        <w:rPr>
          <w:rFonts w:ascii="Calibri" w:eastAsia="FrutigerCE-Bold" w:hAnsi="Calibri" w:cs="Calibri"/>
          <w:b/>
          <w:bCs/>
          <w:kern w:val="0"/>
          <w:u w:val="single"/>
        </w:rPr>
      </w:pPr>
      <w:r w:rsidRPr="00762D39">
        <w:rPr>
          <w:rFonts w:ascii="Calibri" w:eastAsia="FrutigerCE-Bold" w:hAnsi="Calibri" w:cs="Calibri"/>
          <w:b/>
          <w:bCs/>
          <w:kern w:val="0"/>
          <w:u w:val="single"/>
        </w:rPr>
        <w:t>„Oznámení o nástupu do zaměstnání“</w:t>
      </w:r>
    </w:p>
    <w:p w14:paraId="60DC2702" w14:textId="48ED2E38" w:rsidR="00EB07DB" w:rsidRPr="00762D39" w:rsidRDefault="00EB07DB" w:rsidP="00EB07DB">
      <w:pPr>
        <w:autoSpaceDE w:val="0"/>
        <w:autoSpaceDN w:val="0"/>
        <w:adjustRightInd w:val="0"/>
        <w:spacing w:after="0" w:line="240" w:lineRule="auto"/>
        <w:rPr>
          <w:rFonts w:ascii="Calibri" w:eastAsia="FrutigerCE-Light" w:hAnsi="Calibri" w:cs="Calibri"/>
          <w:kern w:val="0"/>
          <w:sz w:val="18"/>
          <w:szCs w:val="18"/>
        </w:rPr>
      </w:pP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Zaměstnavatele jsou povinni od 1. 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7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2024 oznamovat n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á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stup do zaměstn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á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n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í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u všech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zaměstnanců činn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ý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ch na z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á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kladě DPP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.</w:t>
      </w:r>
    </w:p>
    <w:p w14:paraId="3CAB7E74" w14:textId="317B4393" w:rsidR="002E03A7" w:rsidRPr="00762D39" w:rsidRDefault="002E03A7" w:rsidP="00EB07D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FrutigerCE-Light" w:hAnsi="Calibri" w:cs="Calibri"/>
          <w:kern w:val="0"/>
          <w:sz w:val="18"/>
          <w:szCs w:val="18"/>
        </w:rPr>
      </w:pP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Každ</w:t>
      </w:r>
      <w:r w:rsidR="00F32D13"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ý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 xml:space="preserve"> zaměstnanec, kter</w:t>
      </w:r>
      <w:r w:rsidR="00F32D13"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ý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 xml:space="preserve"> v červenci 2024 vykon</w:t>
      </w:r>
      <w:r w:rsidR="00F32D13"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á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v</w:t>
      </w:r>
      <w:r w:rsidR="00F32D13"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á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 xml:space="preserve"> činnost na z</w:t>
      </w:r>
      <w:r w:rsidR="00F32D13"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á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kladě DPP</w:t>
      </w:r>
      <w:r w:rsidR="00F32D13"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 xml:space="preserve"> (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i když nastoupil do zaměstn</w:t>
      </w:r>
      <w:r w:rsidR="00F32D13" w:rsidRPr="00762D39">
        <w:rPr>
          <w:rFonts w:ascii="Calibri" w:eastAsia="FrutigerCE-Light" w:hAnsi="Calibri" w:cs="Calibri"/>
          <w:kern w:val="0"/>
          <w:sz w:val="18"/>
          <w:szCs w:val="18"/>
        </w:rPr>
        <w:t>á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ni před 1. červencem 2024 nebo v červenci 2024</w:t>
      </w:r>
      <w:r w:rsidR="00F32D13" w:rsidRPr="00762D39">
        <w:rPr>
          <w:rFonts w:ascii="Calibri" w:eastAsia="FrutigerCE-Light" w:hAnsi="Calibri" w:cs="Calibri"/>
          <w:kern w:val="0"/>
          <w:sz w:val="18"/>
          <w:szCs w:val="18"/>
        </w:rPr>
        <w:t>)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, 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 xml:space="preserve">musí 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b</w:t>
      </w:r>
      <w:r w:rsidR="00C053EA"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ý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 xml:space="preserve">t </w:t>
      </w:r>
      <w:r w:rsidR="00F32D13"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od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 xml:space="preserve"> měs</w:t>
      </w:r>
      <w:r w:rsidR="00F32D13"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í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c</w:t>
      </w:r>
      <w:r w:rsidR="00F32D13"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e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 xml:space="preserve"> červen</w:t>
      </w:r>
      <w:r w:rsidR="00F32D13"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e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c veden v evidenci ČSSZ jako zaměstnanec</w:t>
      </w:r>
      <w:r w:rsidR="00C053EA"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,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 xml:space="preserve"> </w:t>
      </w:r>
      <w:r w:rsidR="00C053EA" w:rsidRPr="00762D39">
        <w:rPr>
          <w:rFonts w:ascii="Calibri" w:eastAsia="FrutigerCE-Bold" w:hAnsi="Calibri" w:cs="Calibri"/>
          <w:kern w:val="0"/>
          <w:sz w:val="18"/>
          <w:szCs w:val="18"/>
        </w:rPr>
        <w:t xml:space="preserve">a to 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i v př</w:t>
      </w:r>
      <w:r w:rsidR="00F32D13" w:rsidRPr="00762D39">
        <w:rPr>
          <w:rFonts w:ascii="Calibri" w:eastAsia="FrutigerCE-Light" w:hAnsi="Calibri" w:cs="Calibri"/>
          <w:kern w:val="0"/>
          <w:sz w:val="18"/>
          <w:szCs w:val="18"/>
        </w:rPr>
        <w:t>í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padě, že nebyl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dosud v ž</w:t>
      </w:r>
      <w:r w:rsidR="00F32D13" w:rsidRPr="00762D39">
        <w:rPr>
          <w:rFonts w:ascii="Calibri" w:eastAsia="FrutigerCE-Light" w:hAnsi="Calibri" w:cs="Calibri"/>
          <w:kern w:val="0"/>
          <w:sz w:val="18"/>
          <w:szCs w:val="18"/>
        </w:rPr>
        <w:t>á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dn</w:t>
      </w:r>
      <w:r w:rsidR="00F32D13" w:rsidRPr="00762D39">
        <w:rPr>
          <w:rFonts w:ascii="Calibri" w:eastAsia="FrutigerCE-Light" w:hAnsi="Calibri" w:cs="Calibri"/>
          <w:kern w:val="0"/>
          <w:sz w:val="18"/>
          <w:szCs w:val="18"/>
        </w:rPr>
        <w:t>é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m měs</w:t>
      </w:r>
      <w:r w:rsidR="00F32D13" w:rsidRPr="00762D39">
        <w:rPr>
          <w:rFonts w:ascii="Calibri" w:eastAsia="FrutigerCE-Light" w:hAnsi="Calibri" w:cs="Calibri"/>
          <w:kern w:val="0"/>
          <w:sz w:val="18"/>
          <w:szCs w:val="18"/>
        </w:rPr>
        <w:t>í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ci od sv</w:t>
      </w:r>
      <w:r w:rsidR="00F32D13" w:rsidRPr="00762D39">
        <w:rPr>
          <w:rFonts w:ascii="Calibri" w:eastAsia="FrutigerCE-Light" w:hAnsi="Calibri" w:cs="Calibri"/>
          <w:kern w:val="0"/>
          <w:sz w:val="18"/>
          <w:szCs w:val="18"/>
        </w:rPr>
        <w:t>é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ho n</w:t>
      </w:r>
      <w:r w:rsidR="00F32D13" w:rsidRPr="00762D39">
        <w:rPr>
          <w:rFonts w:ascii="Calibri" w:eastAsia="FrutigerCE-Light" w:hAnsi="Calibri" w:cs="Calibri"/>
          <w:kern w:val="0"/>
          <w:sz w:val="18"/>
          <w:szCs w:val="18"/>
        </w:rPr>
        <w:t>á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stupu do zaměstn</w:t>
      </w:r>
      <w:r w:rsidR="00F32D13" w:rsidRPr="00762D39">
        <w:rPr>
          <w:rFonts w:ascii="Calibri" w:eastAsia="FrutigerCE-Light" w:hAnsi="Calibri" w:cs="Calibri"/>
          <w:kern w:val="0"/>
          <w:sz w:val="18"/>
          <w:szCs w:val="18"/>
        </w:rPr>
        <w:t>á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n</w:t>
      </w:r>
      <w:r w:rsidR="00F32D13" w:rsidRPr="00762D39">
        <w:rPr>
          <w:rFonts w:ascii="Calibri" w:eastAsia="FrutigerCE-Light" w:hAnsi="Calibri" w:cs="Calibri"/>
          <w:kern w:val="0"/>
          <w:sz w:val="18"/>
          <w:szCs w:val="18"/>
        </w:rPr>
        <w:t>í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</w:t>
      </w:r>
      <w:r w:rsidR="00F32D13" w:rsidRPr="00762D39">
        <w:rPr>
          <w:rFonts w:ascii="Calibri" w:eastAsia="FrutigerCE-Light" w:hAnsi="Calibri" w:cs="Calibri"/>
          <w:kern w:val="0"/>
          <w:sz w:val="18"/>
          <w:szCs w:val="18"/>
        </w:rPr>
        <w:t>ú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časten nemocensk</w:t>
      </w:r>
      <w:r w:rsidR="00F32D13" w:rsidRPr="00762D39">
        <w:rPr>
          <w:rFonts w:ascii="Calibri" w:eastAsia="FrutigerCE-Light" w:hAnsi="Calibri" w:cs="Calibri"/>
          <w:kern w:val="0"/>
          <w:sz w:val="18"/>
          <w:szCs w:val="18"/>
        </w:rPr>
        <w:t>é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ho pojištěni.</w:t>
      </w:r>
    </w:p>
    <w:p w14:paraId="3205588D" w14:textId="07C82481" w:rsidR="002E03A7" w:rsidRPr="00762D39" w:rsidRDefault="002E03A7" w:rsidP="00EB07D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FrutigerCE-Light" w:hAnsi="Calibri" w:cs="Calibri"/>
          <w:kern w:val="0"/>
          <w:sz w:val="18"/>
          <w:szCs w:val="18"/>
        </w:rPr>
      </w:pP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Zaměstnavatel je povinen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u všech t</w:t>
      </w:r>
      <w:r w:rsidR="00F32D13" w:rsidRPr="00762D39">
        <w:rPr>
          <w:rFonts w:ascii="Calibri" w:eastAsia="FrutigerCE-Light" w:hAnsi="Calibri" w:cs="Calibri"/>
          <w:kern w:val="0"/>
          <w:sz w:val="18"/>
          <w:szCs w:val="18"/>
        </w:rPr>
        <w:t>ěchto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zaměstnanců</w:t>
      </w:r>
      <w:r w:rsidR="00F32D13"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(DPP) 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ozn</w:t>
      </w:r>
      <w:r w:rsidR="00F32D13"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á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mit n</w:t>
      </w:r>
      <w:r w:rsidR="00F32D13"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á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stup do zaměstn</w:t>
      </w:r>
      <w:r w:rsidR="00F32D13"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á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n</w:t>
      </w:r>
      <w:r w:rsidR="00F32D13"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í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 xml:space="preserve"> nejpozději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 xml:space="preserve"> 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do 20. srpna 2024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. Nastup do zaměstn</w:t>
      </w:r>
      <w:r w:rsidR="00F32D13" w:rsidRPr="00762D39">
        <w:rPr>
          <w:rFonts w:ascii="Calibri" w:eastAsia="FrutigerCE-Light" w:hAnsi="Calibri" w:cs="Calibri"/>
          <w:kern w:val="0"/>
          <w:sz w:val="18"/>
          <w:szCs w:val="18"/>
        </w:rPr>
        <w:t>á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n</w:t>
      </w:r>
      <w:r w:rsidR="00F32D13" w:rsidRPr="00762D39">
        <w:rPr>
          <w:rFonts w:ascii="Calibri" w:eastAsia="FrutigerCE-Light" w:hAnsi="Calibri" w:cs="Calibri"/>
          <w:kern w:val="0"/>
          <w:sz w:val="18"/>
          <w:szCs w:val="18"/>
        </w:rPr>
        <w:t>í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mus</w:t>
      </w:r>
      <w:r w:rsidR="00F32D13" w:rsidRPr="00762D39">
        <w:rPr>
          <w:rFonts w:ascii="Calibri" w:eastAsia="FrutigerCE-Light" w:hAnsi="Calibri" w:cs="Calibri"/>
          <w:kern w:val="0"/>
          <w:sz w:val="18"/>
          <w:szCs w:val="18"/>
        </w:rPr>
        <w:t>í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b</w:t>
      </w:r>
      <w:r w:rsidR="00F32D13" w:rsidRPr="00762D39">
        <w:rPr>
          <w:rFonts w:ascii="Calibri" w:eastAsia="FrutigerCE-Light" w:hAnsi="Calibri" w:cs="Calibri"/>
          <w:kern w:val="0"/>
          <w:sz w:val="18"/>
          <w:szCs w:val="18"/>
        </w:rPr>
        <w:t>ý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t ozn</w:t>
      </w:r>
      <w:r w:rsidR="00F32D13" w:rsidRPr="00762D39">
        <w:rPr>
          <w:rFonts w:ascii="Calibri" w:eastAsia="FrutigerCE-Light" w:hAnsi="Calibri" w:cs="Calibri"/>
          <w:kern w:val="0"/>
          <w:sz w:val="18"/>
          <w:szCs w:val="18"/>
        </w:rPr>
        <w:t>á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men nejpozději na V</w:t>
      </w:r>
      <w:r w:rsidR="00F32D13" w:rsidRPr="00762D39">
        <w:rPr>
          <w:rFonts w:ascii="Calibri" w:eastAsia="FrutigerCE-Light" w:hAnsi="Calibri" w:cs="Calibri"/>
          <w:kern w:val="0"/>
          <w:sz w:val="18"/>
          <w:szCs w:val="18"/>
        </w:rPr>
        <w:t>ý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kazu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za</w:t>
      </w:r>
      <w:r w:rsidR="00F32D13"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měsíc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červenec 2024.</w:t>
      </w:r>
    </w:p>
    <w:p w14:paraId="3EACA395" w14:textId="77777777" w:rsidR="002E03A7" w:rsidRPr="00762D39" w:rsidRDefault="002E03A7" w:rsidP="002E03A7">
      <w:pPr>
        <w:autoSpaceDE w:val="0"/>
        <w:autoSpaceDN w:val="0"/>
        <w:adjustRightInd w:val="0"/>
        <w:spacing w:after="0" w:line="240" w:lineRule="auto"/>
        <w:rPr>
          <w:rFonts w:ascii="Calibri" w:eastAsia="FrutigerCE-Light" w:hAnsi="Calibri" w:cs="Calibri"/>
          <w:kern w:val="0"/>
          <w:sz w:val="18"/>
          <w:szCs w:val="18"/>
        </w:rPr>
      </w:pPr>
    </w:p>
    <w:p w14:paraId="4DD7A90D" w14:textId="58505AA3" w:rsidR="002E03A7" w:rsidRPr="00762D39" w:rsidRDefault="002E03A7" w:rsidP="006D18F5">
      <w:pPr>
        <w:autoSpaceDE w:val="0"/>
        <w:autoSpaceDN w:val="0"/>
        <w:adjustRightInd w:val="0"/>
        <w:spacing w:after="0" w:line="240" w:lineRule="auto"/>
        <w:rPr>
          <w:rFonts w:ascii="Calibri" w:eastAsia="FrutigerCE-Light" w:hAnsi="Calibri" w:cs="Calibri"/>
          <w:kern w:val="0"/>
          <w:sz w:val="18"/>
          <w:szCs w:val="18"/>
        </w:rPr>
      </w:pP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Zaměstnavatel, kter</w:t>
      </w:r>
      <w:r w:rsidR="00F32D13"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ý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</w:t>
      </w:r>
      <w:r w:rsidR="00DC49AD"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nyní 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zaměstn</w:t>
      </w:r>
      <w:r w:rsidR="00F32D13" w:rsidRPr="00762D39">
        <w:rPr>
          <w:rFonts w:ascii="Calibri" w:eastAsia="FrutigerCE-Light" w:hAnsi="Calibri" w:cs="Calibri"/>
          <w:kern w:val="0"/>
          <w:sz w:val="18"/>
          <w:szCs w:val="18"/>
        </w:rPr>
        <w:t>á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v</w:t>
      </w:r>
      <w:r w:rsidR="00F32D13" w:rsidRPr="00762D39">
        <w:rPr>
          <w:rFonts w:ascii="Calibri" w:eastAsia="FrutigerCE-Light" w:hAnsi="Calibri" w:cs="Calibri"/>
          <w:kern w:val="0"/>
          <w:sz w:val="18"/>
          <w:szCs w:val="18"/>
        </w:rPr>
        <w:t>á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pouze zaměstnance, kteř</w:t>
      </w:r>
      <w:r w:rsidR="00F32D13" w:rsidRPr="00762D39">
        <w:rPr>
          <w:rFonts w:ascii="Calibri" w:eastAsia="FrutigerCE-Light" w:hAnsi="Calibri" w:cs="Calibri"/>
          <w:kern w:val="0"/>
          <w:sz w:val="18"/>
          <w:szCs w:val="18"/>
        </w:rPr>
        <w:t>í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nejsou </w:t>
      </w:r>
      <w:r w:rsidR="00F32D13" w:rsidRPr="00762D39">
        <w:rPr>
          <w:rFonts w:ascii="Calibri" w:eastAsia="FrutigerCE-Light" w:hAnsi="Calibri" w:cs="Calibri"/>
          <w:kern w:val="0"/>
          <w:sz w:val="18"/>
          <w:szCs w:val="18"/>
        </w:rPr>
        <w:t>ú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častni 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nemocenského 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pojištěni</w:t>
      </w:r>
      <w:r w:rsidR="00DC49AD"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a 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nen</w:t>
      </w:r>
      <w:r w:rsidR="00F32D13"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í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podle </w:t>
      </w:r>
      <w:r w:rsidR="00F32D13" w:rsidRPr="00762D39">
        <w:rPr>
          <w:rFonts w:ascii="Calibri" w:eastAsia="FrutigerCE-Light" w:hAnsi="Calibri" w:cs="Calibri"/>
          <w:kern w:val="0"/>
          <w:sz w:val="18"/>
          <w:szCs w:val="18"/>
        </w:rPr>
        <w:t>ú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pravy platn</w:t>
      </w:r>
      <w:r w:rsidR="00F32D13" w:rsidRPr="00762D39">
        <w:rPr>
          <w:rFonts w:ascii="Calibri" w:eastAsia="FrutigerCE-Light" w:hAnsi="Calibri" w:cs="Calibri"/>
          <w:kern w:val="0"/>
          <w:sz w:val="18"/>
          <w:szCs w:val="18"/>
        </w:rPr>
        <w:t>é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do 30. června 2024 </w:t>
      </w:r>
      <w:r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veden v registru zaměstnavatelů</w:t>
      </w:r>
      <w:r w:rsidR="00DC49AD"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, </w:t>
      </w:r>
      <w:r w:rsidR="00DC49AD"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 xml:space="preserve">bude </w:t>
      </w:r>
      <w:r w:rsidRPr="00762D39">
        <w:rPr>
          <w:rFonts w:ascii="Calibri" w:eastAsia="FrutigerCE-Light" w:hAnsi="Calibri" w:cs="Calibri"/>
          <w:b/>
          <w:bCs/>
          <w:color w:val="000000"/>
          <w:kern w:val="0"/>
          <w:sz w:val="18"/>
          <w:szCs w:val="18"/>
        </w:rPr>
        <w:t>povinen se přihl</w:t>
      </w:r>
      <w:r w:rsidR="00F32D13" w:rsidRPr="00762D39">
        <w:rPr>
          <w:rFonts w:ascii="Calibri" w:eastAsia="FrutigerCE-Light" w:hAnsi="Calibri" w:cs="Calibri"/>
          <w:b/>
          <w:bCs/>
          <w:color w:val="000000"/>
          <w:kern w:val="0"/>
          <w:sz w:val="18"/>
          <w:szCs w:val="18"/>
        </w:rPr>
        <w:t>á</w:t>
      </w:r>
      <w:r w:rsidRPr="00762D39">
        <w:rPr>
          <w:rFonts w:ascii="Calibri" w:eastAsia="FrutigerCE-Light" w:hAnsi="Calibri" w:cs="Calibri"/>
          <w:b/>
          <w:bCs/>
          <w:color w:val="000000"/>
          <w:kern w:val="0"/>
          <w:sz w:val="18"/>
          <w:szCs w:val="18"/>
        </w:rPr>
        <w:t>sit</w:t>
      </w:r>
      <w:r w:rsidRPr="00762D39">
        <w:rPr>
          <w:rFonts w:ascii="Calibri" w:eastAsia="FrutigerCE-Light" w:hAnsi="Calibri" w:cs="Calibri"/>
          <w:b/>
          <w:bCs/>
          <w:color w:val="000000"/>
          <w:kern w:val="0"/>
          <w:sz w:val="18"/>
          <w:szCs w:val="18"/>
        </w:rPr>
        <w:t xml:space="preserve"> </w:t>
      </w:r>
      <w:r w:rsidRPr="00762D39">
        <w:rPr>
          <w:rFonts w:ascii="Calibri" w:eastAsia="FrutigerCE-Light" w:hAnsi="Calibri" w:cs="Calibri"/>
          <w:b/>
          <w:bCs/>
          <w:color w:val="000000"/>
          <w:kern w:val="0"/>
          <w:sz w:val="18"/>
          <w:szCs w:val="18"/>
        </w:rPr>
        <w:t xml:space="preserve">u </w:t>
      </w:r>
      <w:r w:rsidR="006D18F5" w:rsidRPr="00762D39">
        <w:rPr>
          <w:rFonts w:ascii="Calibri" w:eastAsia="FrutigerCE-Light" w:hAnsi="Calibri" w:cs="Calibri"/>
          <w:kern w:val="0"/>
          <w:sz w:val="18"/>
          <w:szCs w:val="18"/>
        </w:rPr>
        <w:t>př</w:t>
      </w:r>
      <w:r w:rsidR="006D18F5" w:rsidRPr="00762D39">
        <w:rPr>
          <w:rFonts w:ascii="Calibri" w:eastAsia="FrutigerCE-Light" w:hAnsi="Calibri" w:cs="Calibri"/>
          <w:kern w:val="0"/>
          <w:sz w:val="18"/>
          <w:szCs w:val="18"/>
        </w:rPr>
        <w:t>í</w:t>
      </w:r>
      <w:r w:rsidR="006D18F5" w:rsidRPr="00762D39">
        <w:rPr>
          <w:rFonts w:ascii="Calibri" w:eastAsia="FrutigerCE-Light" w:hAnsi="Calibri" w:cs="Calibri"/>
          <w:kern w:val="0"/>
          <w:sz w:val="18"/>
          <w:szCs w:val="18"/>
        </w:rPr>
        <w:t>slušn</w:t>
      </w:r>
      <w:r w:rsidR="006D18F5" w:rsidRPr="00762D39">
        <w:rPr>
          <w:rFonts w:ascii="Calibri" w:eastAsia="FrutigerCE-Light" w:hAnsi="Calibri" w:cs="Calibri"/>
          <w:kern w:val="0"/>
          <w:sz w:val="18"/>
          <w:szCs w:val="18"/>
        </w:rPr>
        <w:t>é</w:t>
      </w:r>
      <w:r w:rsidR="006D18F5"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</w:t>
      </w:r>
      <w:r w:rsidR="006D18F5" w:rsidRPr="00762D39">
        <w:rPr>
          <w:rFonts w:ascii="Calibri" w:eastAsia="FrutigerCE-Light" w:hAnsi="Calibri" w:cs="Calibri"/>
          <w:kern w:val="0"/>
          <w:sz w:val="18"/>
          <w:szCs w:val="18"/>
        </w:rPr>
        <w:t>ú</w:t>
      </w:r>
      <w:r w:rsidR="006D18F5" w:rsidRPr="00762D39">
        <w:rPr>
          <w:rFonts w:ascii="Calibri" w:eastAsia="FrutigerCE-Light" w:hAnsi="Calibri" w:cs="Calibri"/>
          <w:kern w:val="0"/>
          <w:sz w:val="18"/>
          <w:szCs w:val="18"/>
        </w:rPr>
        <w:t>zemn</w:t>
      </w:r>
      <w:r w:rsidR="006D18F5" w:rsidRPr="00762D39">
        <w:rPr>
          <w:rFonts w:ascii="Calibri" w:eastAsia="FrutigerCE-Light" w:hAnsi="Calibri" w:cs="Calibri"/>
          <w:kern w:val="0"/>
          <w:sz w:val="18"/>
          <w:szCs w:val="18"/>
        </w:rPr>
        <w:t>í</w:t>
      </w:r>
      <w:r w:rsidR="006D18F5"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spr</w:t>
      </w:r>
      <w:r w:rsidR="006D18F5" w:rsidRPr="00762D39">
        <w:rPr>
          <w:rFonts w:ascii="Calibri" w:eastAsia="FrutigerCE-Light" w:hAnsi="Calibri" w:cs="Calibri"/>
          <w:kern w:val="0"/>
          <w:sz w:val="18"/>
          <w:szCs w:val="18"/>
        </w:rPr>
        <w:t>á</w:t>
      </w:r>
      <w:r w:rsidR="006D18F5" w:rsidRPr="00762D39">
        <w:rPr>
          <w:rFonts w:ascii="Calibri" w:eastAsia="FrutigerCE-Light" w:hAnsi="Calibri" w:cs="Calibri"/>
          <w:kern w:val="0"/>
          <w:sz w:val="18"/>
          <w:szCs w:val="18"/>
        </w:rPr>
        <w:t>v</w:t>
      </w:r>
      <w:r w:rsidR="006D18F5"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y </w:t>
      </w:r>
      <w:r w:rsidR="006D18F5" w:rsidRPr="00762D39">
        <w:rPr>
          <w:rFonts w:ascii="Calibri" w:eastAsia="FrutigerCE-Light" w:hAnsi="Calibri" w:cs="Calibri"/>
          <w:kern w:val="0"/>
          <w:sz w:val="18"/>
          <w:szCs w:val="18"/>
        </w:rPr>
        <w:t>soci</w:t>
      </w:r>
      <w:r w:rsidR="006D18F5" w:rsidRPr="00762D39">
        <w:rPr>
          <w:rFonts w:ascii="Calibri" w:eastAsia="FrutigerCE-Light" w:hAnsi="Calibri" w:cs="Calibri"/>
          <w:kern w:val="0"/>
          <w:sz w:val="18"/>
          <w:szCs w:val="18"/>
        </w:rPr>
        <w:t>á</w:t>
      </w:r>
      <w:r w:rsidR="006D18F5" w:rsidRPr="00762D39">
        <w:rPr>
          <w:rFonts w:ascii="Calibri" w:eastAsia="FrutigerCE-Light" w:hAnsi="Calibri" w:cs="Calibri"/>
          <w:kern w:val="0"/>
          <w:sz w:val="18"/>
          <w:szCs w:val="18"/>
        </w:rPr>
        <w:t>ln</w:t>
      </w:r>
      <w:r w:rsidR="006D18F5" w:rsidRPr="00762D39">
        <w:rPr>
          <w:rFonts w:ascii="Calibri" w:eastAsia="FrutigerCE-Light" w:hAnsi="Calibri" w:cs="Calibri"/>
          <w:kern w:val="0"/>
          <w:sz w:val="18"/>
          <w:szCs w:val="18"/>
        </w:rPr>
        <w:t>í</w:t>
      </w:r>
      <w:r w:rsidR="006D18F5" w:rsidRPr="00762D39">
        <w:rPr>
          <w:rFonts w:ascii="Calibri" w:eastAsia="FrutigerCE-Light" w:hAnsi="Calibri" w:cs="Calibri"/>
          <w:kern w:val="0"/>
          <w:sz w:val="18"/>
          <w:szCs w:val="18"/>
        </w:rPr>
        <w:t>ho zabezpečeni (d</w:t>
      </w:r>
      <w:r w:rsidR="006D18F5" w:rsidRPr="00762D39">
        <w:rPr>
          <w:rFonts w:ascii="Calibri" w:eastAsia="FrutigerCE-Light" w:hAnsi="Calibri" w:cs="Calibri"/>
          <w:kern w:val="0"/>
          <w:sz w:val="18"/>
          <w:szCs w:val="18"/>
        </w:rPr>
        <w:t>á</w:t>
      </w:r>
      <w:r w:rsidR="006D18F5"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le jen </w:t>
      </w:r>
      <w:r w:rsidR="006D18F5"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„</w:t>
      </w:r>
      <w:r w:rsidR="006D18F5"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Ú</w:t>
      </w:r>
      <w:r w:rsidR="006D18F5" w:rsidRPr="00762D39">
        <w:rPr>
          <w:rFonts w:ascii="Calibri" w:eastAsia="FrutigerCE-Light" w:hAnsi="Calibri" w:cs="Calibri"/>
          <w:b/>
          <w:bCs/>
          <w:kern w:val="0"/>
          <w:sz w:val="18"/>
          <w:szCs w:val="18"/>
        </w:rPr>
        <w:t>SSZ“</w:t>
      </w:r>
      <w:r w:rsidR="006D18F5" w:rsidRPr="00762D39">
        <w:rPr>
          <w:rFonts w:ascii="Calibri" w:eastAsia="FrutigerCE-Light" w:hAnsi="Calibri" w:cs="Calibri"/>
          <w:kern w:val="0"/>
          <w:sz w:val="18"/>
          <w:szCs w:val="18"/>
        </w:rPr>
        <w:t>),</w:t>
      </w:r>
      <w:r w:rsidR="006D18F5"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</w:t>
      </w:r>
      <w:r w:rsidRPr="00762D39">
        <w:rPr>
          <w:rFonts w:ascii="Calibri" w:eastAsia="FrutigerCE-Light" w:hAnsi="Calibri" w:cs="Calibri"/>
          <w:b/>
          <w:bCs/>
          <w:color w:val="000000"/>
          <w:kern w:val="0"/>
          <w:sz w:val="18"/>
          <w:szCs w:val="18"/>
        </w:rPr>
        <w:t>do registru zaměstnavatelů</w:t>
      </w:r>
      <w:r w:rsidR="00DC49AD" w:rsidRPr="00762D39">
        <w:rPr>
          <w:rFonts w:ascii="Calibri" w:eastAsia="FrutigerCE-Light" w:hAnsi="Calibri" w:cs="Calibri"/>
          <w:b/>
          <w:bCs/>
          <w:color w:val="000000"/>
          <w:kern w:val="0"/>
          <w:sz w:val="18"/>
          <w:szCs w:val="18"/>
        </w:rPr>
        <w:t>,</w:t>
      </w:r>
      <w:r w:rsidRPr="00762D39">
        <w:rPr>
          <w:rFonts w:ascii="Calibri" w:eastAsia="FrutigerCE-Light" w:hAnsi="Calibri" w:cs="Calibri"/>
          <w:color w:val="000000"/>
          <w:kern w:val="0"/>
          <w:sz w:val="18"/>
          <w:szCs w:val="18"/>
        </w:rPr>
        <w:t xml:space="preserve"> </w:t>
      </w:r>
      <w:r w:rsidR="00DC49AD" w:rsidRPr="00762D39">
        <w:rPr>
          <w:rFonts w:ascii="Calibri" w:eastAsia="FrutigerCE-Light" w:hAnsi="Calibri" w:cs="Calibri"/>
          <w:b/>
          <w:bCs/>
          <w:color w:val="000000"/>
          <w:kern w:val="0"/>
          <w:sz w:val="18"/>
          <w:szCs w:val="18"/>
        </w:rPr>
        <w:t>pokud zaměstn</w:t>
      </w:r>
      <w:r w:rsidR="00F32D13" w:rsidRPr="00762D39">
        <w:rPr>
          <w:rFonts w:ascii="Calibri" w:eastAsia="FrutigerCE-Light" w:hAnsi="Calibri" w:cs="Calibri"/>
          <w:b/>
          <w:bCs/>
          <w:color w:val="000000"/>
          <w:kern w:val="0"/>
          <w:sz w:val="18"/>
          <w:szCs w:val="18"/>
        </w:rPr>
        <w:t>á</w:t>
      </w:r>
      <w:r w:rsidR="00DC49AD" w:rsidRPr="00762D39">
        <w:rPr>
          <w:rFonts w:ascii="Calibri" w:eastAsia="FrutigerCE-Light" w:hAnsi="Calibri" w:cs="Calibri"/>
          <w:b/>
          <w:bCs/>
          <w:color w:val="000000"/>
          <w:kern w:val="0"/>
          <w:sz w:val="18"/>
          <w:szCs w:val="18"/>
        </w:rPr>
        <w:t>v</w:t>
      </w:r>
      <w:r w:rsidR="00F32D13" w:rsidRPr="00762D39">
        <w:rPr>
          <w:rFonts w:ascii="Calibri" w:eastAsia="FrutigerCE-Light" w:hAnsi="Calibri" w:cs="Calibri"/>
          <w:b/>
          <w:bCs/>
          <w:color w:val="000000"/>
          <w:kern w:val="0"/>
          <w:sz w:val="18"/>
          <w:szCs w:val="18"/>
        </w:rPr>
        <w:t>á</w:t>
      </w:r>
      <w:r w:rsidR="00DC49AD" w:rsidRPr="00762D39">
        <w:rPr>
          <w:rFonts w:ascii="Calibri" w:eastAsia="FrutigerCE-Light" w:hAnsi="Calibri" w:cs="Calibri"/>
          <w:b/>
          <w:bCs/>
          <w:color w:val="000000"/>
          <w:kern w:val="0"/>
          <w:sz w:val="18"/>
          <w:szCs w:val="18"/>
        </w:rPr>
        <w:t xml:space="preserve"> zaměstnance na DP</w:t>
      </w:r>
      <w:r w:rsidR="00DC49AD" w:rsidRPr="00762D39">
        <w:rPr>
          <w:rFonts w:ascii="Calibri" w:eastAsia="FrutigerCE-Light" w:hAnsi="Calibri" w:cs="Calibri"/>
          <w:b/>
          <w:bCs/>
          <w:color w:val="000000"/>
          <w:kern w:val="0"/>
          <w:sz w:val="18"/>
          <w:szCs w:val="18"/>
        </w:rPr>
        <w:t>P</w:t>
      </w:r>
      <w:r w:rsidR="00C053EA" w:rsidRPr="00762D39">
        <w:rPr>
          <w:rFonts w:ascii="Calibri" w:eastAsia="FrutigerCE-Light" w:hAnsi="Calibri" w:cs="Calibri"/>
          <w:b/>
          <w:bCs/>
          <w:color w:val="000000"/>
          <w:kern w:val="0"/>
          <w:sz w:val="18"/>
          <w:szCs w:val="18"/>
        </w:rPr>
        <w:t>,</w:t>
      </w:r>
      <w:r w:rsidR="00DC49AD" w:rsidRPr="00762D39">
        <w:rPr>
          <w:rFonts w:ascii="Calibri" w:eastAsia="FrutigerCE-Light" w:hAnsi="Calibri" w:cs="Calibri"/>
          <w:color w:val="000000"/>
          <w:kern w:val="0"/>
          <w:sz w:val="18"/>
          <w:szCs w:val="18"/>
        </w:rPr>
        <w:t xml:space="preserve"> a to </w:t>
      </w:r>
      <w:r w:rsidRPr="00762D39">
        <w:rPr>
          <w:rFonts w:ascii="Calibri" w:eastAsia="FrutigerCE-Light" w:hAnsi="Calibri" w:cs="Calibri"/>
          <w:color w:val="000000"/>
          <w:kern w:val="0"/>
          <w:sz w:val="18"/>
          <w:szCs w:val="18"/>
        </w:rPr>
        <w:t xml:space="preserve">do 30 dnů ode dne nabyti </w:t>
      </w:r>
      <w:r w:rsidR="00F32D13" w:rsidRPr="00762D39">
        <w:rPr>
          <w:rFonts w:ascii="Calibri" w:eastAsia="FrutigerCE-Light" w:hAnsi="Calibri" w:cs="Calibri"/>
          <w:color w:val="000000"/>
          <w:kern w:val="0"/>
          <w:sz w:val="18"/>
          <w:szCs w:val="18"/>
        </w:rPr>
        <w:t>ú</w:t>
      </w:r>
      <w:r w:rsidRPr="00762D39">
        <w:rPr>
          <w:rFonts w:ascii="Calibri" w:eastAsia="FrutigerCE-Light" w:hAnsi="Calibri" w:cs="Calibri"/>
          <w:color w:val="000000"/>
          <w:kern w:val="0"/>
          <w:sz w:val="18"/>
          <w:szCs w:val="18"/>
        </w:rPr>
        <w:t xml:space="preserve">činnosti </w:t>
      </w:r>
      <w:r w:rsidRPr="00762D39">
        <w:rPr>
          <w:rFonts w:ascii="Calibri" w:eastAsia="FrutigerCE-Light" w:hAnsi="Calibri" w:cs="Calibri"/>
          <w:color w:val="000000"/>
          <w:kern w:val="0"/>
          <w:sz w:val="18"/>
          <w:szCs w:val="18"/>
        </w:rPr>
        <w:t>s</w:t>
      </w:r>
      <w:r w:rsidRPr="00762D39">
        <w:rPr>
          <w:rFonts w:ascii="Calibri" w:eastAsia="FrutigerCE-Light" w:hAnsi="Calibri" w:cs="Calibri"/>
          <w:color w:val="000000"/>
          <w:kern w:val="0"/>
          <w:sz w:val="18"/>
          <w:szCs w:val="18"/>
        </w:rPr>
        <w:t>chv</w:t>
      </w:r>
      <w:r w:rsidR="00F32D13" w:rsidRPr="00762D39">
        <w:rPr>
          <w:rFonts w:ascii="Calibri" w:eastAsia="FrutigerCE-Light" w:hAnsi="Calibri" w:cs="Calibri"/>
          <w:color w:val="000000"/>
          <w:kern w:val="0"/>
          <w:sz w:val="18"/>
          <w:szCs w:val="18"/>
        </w:rPr>
        <w:t>á</w:t>
      </w:r>
      <w:r w:rsidRPr="00762D39">
        <w:rPr>
          <w:rFonts w:ascii="Calibri" w:eastAsia="FrutigerCE-Light" w:hAnsi="Calibri" w:cs="Calibri"/>
          <w:color w:val="000000"/>
          <w:kern w:val="0"/>
          <w:sz w:val="18"/>
          <w:szCs w:val="18"/>
        </w:rPr>
        <w:t>len</w:t>
      </w:r>
      <w:r w:rsidR="00F32D13" w:rsidRPr="00762D39">
        <w:rPr>
          <w:rFonts w:ascii="Calibri" w:eastAsia="FrutigerCE-Light" w:hAnsi="Calibri" w:cs="Calibri"/>
          <w:color w:val="000000"/>
          <w:kern w:val="0"/>
          <w:sz w:val="18"/>
          <w:szCs w:val="18"/>
        </w:rPr>
        <w:t>é</w:t>
      </w:r>
      <w:r w:rsidRPr="00762D39">
        <w:rPr>
          <w:rFonts w:ascii="Calibri" w:eastAsia="FrutigerCE-Light" w:hAnsi="Calibri" w:cs="Calibri"/>
          <w:color w:val="000000"/>
          <w:kern w:val="0"/>
          <w:sz w:val="18"/>
          <w:szCs w:val="18"/>
        </w:rPr>
        <w:t xml:space="preserve"> </w:t>
      </w:r>
      <w:proofErr w:type="gramStart"/>
      <w:r w:rsidRPr="00762D39">
        <w:rPr>
          <w:rFonts w:ascii="Calibri" w:eastAsia="FrutigerCE-Light" w:hAnsi="Calibri" w:cs="Calibri"/>
          <w:color w:val="000000"/>
          <w:kern w:val="0"/>
          <w:sz w:val="18"/>
          <w:szCs w:val="18"/>
        </w:rPr>
        <w:t>změny</w:t>
      </w:r>
      <w:proofErr w:type="gramEnd"/>
      <w:r w:rsidRPr="00762D39">
        <w:rPr>
          <w:rFonts w:ascii="Calibri" w:eastAsia="FrutigerCE-Light" w:hAnsi="Calibri" w:cs="Calibri"/>
          <w:color w:val="000000"/>
          <w:kern w:val="0"/>
          <w:sz w:val="18"/>
          <w:szCs w:val="18"/>
        </w:rPr>
        <w:t xml:space="preserve"> </w:t>
      </w:r>
      <w:r w:rsidRPr="00762D39">
        <w:rPr>
          <w:rFonts w:ascii="Calibri" w:eastAsia="FrutigerCE-Light" w:hAnsi="Calibri" w:cs="Calibri"/>
          <w:color w:val="000000"/>
          <w:kern w:val="0"/>
          <w:sz w:val="18"/>
          <w:szCs w:val="18"/>
        </w:rPr>
        <w:t xml:space="preserve">tj. </w:t>
      </w:r>
      <w:r w:rsidRPr="00762D39">
        <w:rPr>
          <w:rFonts w:ascii="Calibri" w:eastAsia="FrutigerCE-Light" w:hAnsi="Calibri" w:cs="Calibri"/>
          <w:b/>
          <w:bCs/>
          <w:color w:val="000000"/>
          <w:kern w:val="0"/>
          <w:sz w:val="18"/>
          <w:szCs w:val="18"/>
        </w:rPr>
        <w:t>do 31. července 2024</w:t>
      </w:r>
      <w:r w:rsidR="00DC49AD" w:rsidRPr="00762D39">
        <w:rPr>
          <w:rFonts w:ascii="Calibri" w:eastAsia="FrutigerCE-Light" w:hAnsi="Calibri" w:cs="Calibri"/>
          <w:color w:val="000000"/>
          <w:kern w:val="0"/>
          <w:sz w:val="18"/>
          <w:szCs w:val="18"/>
        </w:rPr>
        <w:t>,</w:t>
      </w:r>
    </w:p>
    <w:p w14:paraId="4B3FD8FC" w14:textId="77777777" w:rsidR="002E03A7" w:rsidRPr="00762D39" w:rsidRDefault="002E03A7" w:rsidP="002E03A7">
      <w:pPr>
        <w:autoSpaceDE w:val="0"/>
        <w:autoSpaceDN w:val="0"/>
        <w:adjustRightInd w:val="0"/>
        <w:spacing w:after="0" w:line="240" w:lineRule="auto"/>
        <w:rPr>
          <w:rFonts w:ascii="Calibri" w:eastAsia="FrutigerCE-Light" w:hAnsi="Calibri" w:cs="Calibri"/>
          <w:kern w:val="0"/>
          <w:sz w:val="18"/>
          <w:szCs w:val="18"/>
        </w:rPr>
      </w:pPr>
    </w:p>
    <w:p w14:paraId="455BDD34" w14:textId="77777777" w:rsidR="002E5B58" w:rsidRPr="00ED65FA" w:rsidRDefault="002E5B58" w:rsidP="002E5B58">
      <w:pPr>
        <w:autoSpaceDE w:val="0"/>
        <w:autoSpaceDN w:val="0"/>
        <w:adjustRightInd w:val="0"/>
        <w:spacing w:after="0" w:line="240" w:lineRule="auto"/>
        <w:rPr>
          <w:rFonts w:ascii="Calibri" w:eastAsia="FrutigerCE-Light" w:hAnsi="Calibri" w:cs="Calibri"/>
          <w:b/>
          <w:bCs/>
          <w:kern w:val="0"/>
          <w:u w:val="single"/>
        </w:rPr>
      </w:pPr>
      <w:r w:rsidRPr="00ED65FA">
        <w:rPr>
          <w:rFonts w:ascii="Calibri" w:eastAsia="FrutigerCE-Light" w:hAnsi="Calibri" w:cs="Calibri"/>
          <w:b/>
          <w:bCs/>
          <w:kern w:val="0"/>
          <w:u w:val="single"/>
        </w:rPr>
        <w:t>Co se nemění do 31.12.2024</w:t>
      </w:r>
    </w:p>
    <w:p w14:paraId="60AFD9C3" w14:textId="76694E60" w:rsidR="002E03A7" w:rsidRPr="00762D39" w:rsidRDefault="002E03A7" w:rsidP="002E03A7">
      <w:pPr>
        <w:autoSpaceDE w:val="0"/>
        <w:autoSpaceDN w:val="0"/>
        <w:adjustRightInd w:val="0"/>
        <w:spacing w:after="0" w:line="240" w:lineRule="auto"/>
        <w:rPr>
          <w:rFonts w:ascii="Calibri" w:eastAsia="FrutigerCE-Light" w:hAnsi="Calibri" w:cs="Calibri"/>
          <w:kern w:val="0"/>
          <w:sz w:val="18"/>
          <w:szCs w:val="18"/>
        </w:rPr>
      </w:pP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Až do 31. prosince 2024 se podm</w:t>
      </w:r>
      <w:r w:rsidR="00D631A7"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ín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 xml:space="preserve">ky </w:t>
      </w:r>
      <w:r w:rsidR="00D631A7"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ú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časti na nemocensk</w:t>
      </w:r>
      <w:r w:rsidR="00D631A7"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é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m pojištěni neměn</w:t>
      </w:r>
      <w:r w:rsidR="00D631A7"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í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,</w:t>
      </w:r>
      <w:r w:rsidR="00DC49AD"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 xml:space="preserve"> </w:t>
      </w:r>
      <w:r w:rsidRPr="00762D39">
        <w:rPr>
          <w:rFonts w:ascii="Calibri" w:eastAsia="FrutigerCE-Bold" w:hAnsi="Calibri" w:cs="Calibri"/>
          <w:b/>
          <w:bCs/>
          <w:kern w:val="0"/>
          <w:sz w:val="18"/>
          <w:szCs w:val="18"/>
        </w:rPr>
        <w:t>bude se postupovat stejně, jako se postupovalo do 30. června 2024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, to znamen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>á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, že</w:t>
      </w:r>
      <w:r w:rsidR="00DC49AD"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nad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>á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le plat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>í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hranice vzniku 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>ú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časti na nemocensk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>é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m pojištěni a t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>í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m i pro placeni </w:t>
      </w:r>
      <w:r w:rsidR="00DC49AD"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pojistného 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„vice než 10 000 Kč“. Bude-li 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>ú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hrn př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>í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jmů z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>ú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čtovan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>ý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ch zaměstnanci do kalend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>á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řn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>í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ho </w:t>
      </w:r>
      <w:r w:rsidR="00DC49AD"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měsíce 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ze všech DPP vykon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>á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van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>ý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ch u 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>té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hož zaměstnavatele vyšš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>í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než 10 000 Kč, bude zaměstnanec</w:t>
      </w:r>
      <w:r w:rsidR="00DC49AD"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v takov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>é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m měs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>í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ci nad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>á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le 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>ú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časten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nemocensk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>é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ho pojištěni a z těchto př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>í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jmů se bude platit</w:t>
      </w:r>
      <w:r w:rsidR="00DC49AD"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pojistn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>é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na soci</w:t>
      </w:r>
      <w:r w:rsidR="006025F0" w:rsidRPr="00762D39">
        <w:rPr>
          <w:rFonts w:ascii="Calibri" w:eastAsia="FrutigerCE-Light" w:hAnsi="Calibri" w:cs="Calibri"/>
          <w:kern w:val="0"/>
          <w:sz w:val="18"/>
          <w:szCs w:val="18"/>
        </w:rPr>
        <w:t>á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>ln</w:t>
      </w:r>
      <w:r w:rsidR="00D631A7" w:rsidRPr="00762D39">
        <w:rPr>
          <w:rFonts w:ascii="Calibri" w:eastAsia="FrutigerCE-Light" w:hAnsi="Calibri" w:cs="Calibri"/>
          <w:kern w:val="0"/>
          <w:sz w:val="18"/>
          <w:szCs w:val="18"/>
        </w:rPr>
        <w:t>í</w:t>
      </w:r>
      <w:r w:rsidRPr="00762D39">
        <w:rPr>
          <w:rFonts w:ascii="Calibri" w:eastAsia="FrutigerCE-Light" w:hAnsi="Calibri" w:cs="Calibri"/>
          <w:kern w:val="0"/>
          <w:sz w:val="18"/>
          <w:szCs w:val="18"/>
        </w:rPr>
        <w:t xml:space="preserve"> zabezpečeni.</w:t>
      </w:r>
    </w:p>
    <w:p w14:paraId="2BEB14E0" w14:textId="77777777" w:rsidR="002E5B58" w:rsidRPr="00762D39" w:rsidRDefault="002E5B58" w:rsidP="002E03A7">
      <w:pPr>
        <w:autoSpaceDE w:val="0"/>
        <w:autoSpaceDN w:val="0"/>
        <w:adjustRightInd w:val="0"/>
        <w:spacing w:after="0" w:line="240" w:lineRule="auto"/>
        <w:rPr>
          <w:rFonts w:ascii="Calibri" w:eastAsia="FrutigerCE-Light" w:hAnsi="Calibri" w:cs="Calibri"/>
          <w:kern w:val="0"/>
          <w:sz w:val="18"/>
          <w:szCs w:val="18"/>
        </w:rPr>
      </w:pPr>
    </w:p>
    <w:p w14:paraId="5E718EBF" w14:textId="2EFCAF99" w:rsidR="002E5B58" w:rsidRPr="00762D39" w:rsidRDefault="002E5B58" w:rsidP="002E03A7">
      <w:pPr>
        <w:autoSpaceDE w:val="0"/>
        <w:autoSpaceDN w:val="0"/>
        <w:adjustRightInd w:val="0"/>
        <w:spacing w:after="0" w:line="240" w:lineRule="auto"/>
        <w:rPr>
          <w:rStyle w:val="Siln"/>
          <w:rFonts w:ascii="Calibri" w:hAnsi="Calibri" w:cs="Calibri"/>
          <w:u w:val="single"/>
        </w:rPr>
      </w:pPr>
      <w:r w:rsidRPr="00762D39">
        <w:rPr>
          <w:rStyle w:val="Siln"/>
          <w:rFonts w:ascii="Calibri" w:hAnsi="Calibri" w:cs="Calibri"/>
          <w:u w:val="single"/>
        </w:rPr>
        <w:t>Co</w:t>
      </w:r>
      <w:r w:rsidRPr="00762D39">
        <w:rPr>
          <w:rStyle w:val="Siln"/>
          <w:rFonts w:ascii="Calibri" w:hAnsi="Calibri" w:cs="Calibri"/>
          <w:u w:val="single"/>
        </w:rPr>
        <w:t xml:space="preserve"> je</w:t>
      </w:r>
      <w:r w:rsidRPr="00762D39">
        <w:rPr>
          <w:rStyle w:val="Siln"/>
          <w:rFonts w:ascii="Calibri" w:hAnsi="Calibri" w:cs="Calibri"/>
          <w:u w:val="single"/>
        </w:rPr>
        <w:t xml:space="preserve"> třeb</w:t>
      </w:r>
      <w:r w:rsidRPr="00762D39">
        <w:rPr>
          <w:rStyle w:val="Siln"/>
          <w:rFonts w:ascii="Calibri" w:hAnsi="Calibri" w:cs="Calibri"/>
          <w:u w:val="single"/>
        </w:rPr>
        <w:t>a</w:t>
      </w:r>
      <w:r w:rsidRPr="00762D39">
        <w:rPr>
          <w:rStyle w:val="Siln"/>
          <w:rFonts w:ascii="Calibri" w:hAnsi="Calibri" w:cs="Calibri"/>
          <w:u w:val="single"/>
        </w:rPr>
        <w:t xml:space="preserve"> od Vás doložit k</w:t>
      </w:r>
      <w:r w:rsidR="00762D39">
        <w:rPr>
          <w:rStyle w:val="Siln"/>
          <w:rFonts w:ascii="Calibri" w:hAnsi="Calibri" w:cs="Calibri"/>
          <w:u w:val="single"/>
        </w:rPr>
        <w:t xml:space="preserve"> řádnému a včasnému </w:t>
      </w:r>
      <w:r w:rsidRPr="00762D39">
        <w:rPr>
          <w:rStyle w:val="Siln"/>
          <w:rFonts w:ascii="Calibri" w:hAnsi="Calibri" w:cs="Calibri"/>
          <w:u w:val="single"/>
        </w:rPr>
        <w:t>přihlášení zaměstnanců</w:t>
      </w:r>
      <w:r w:rsidR="00762D39">
        <w:rPr>
          <w:rStyle w:val="Siln"/>
          <w:rFonts w:ascii="Calibri" w:hAnsi="Calibri" w:cs="Calibri"/>
          <w:u w:val="single"/>
        </w:rPr>
        <w:t>?</w:t>
      </w:r>
    </w:p>
    <w:p w14:paraId="1A669BBA" w14:textId="77777777" w:rsidR="002E5B58" w:rsidRPr="00762D39" w:rsidRDefault="002E5B58" w:rsidP="002E5B5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Style w:val="Siln"/>
          <w:rFonts w:ascii="Calibri" w:eastAsia="FrutigerCE-Light" w:hAnsi="Calibri" w:cs="Calibri"/>
          <w:b w:val="0"/>
          <w:bCs w:val="0"/>
          <w:kern w:val="0"/>
          <w:sz w:val="18"/>
          <w:szCs w:val="18"/>
        </w:rPr>
      </w:pPr>
      <w:r w:rsidRPr="00762D39">
        <w:rPr>
          <w:rStyle w:val="Siln"/>
          <w:rFonts w:ascii="Calibri" w:hAnsi="Calibri" w:cs="Calibri"/>
        </w:rPr>
        <w:t>správně vyplněné osobní dotazníky, v</w:t>
      </w:r>
      <w:r w:rsidRPr="00762D39">
        <w:rPr>
          <w:rStyle w:val="Siln"/>
          <w:rFonts w:ascii="Calibri" w:hAnsi="Calibri" w:cs="Calibri"/>
        </w:rPr>
        <w:t>e</w:t>
      </w:r>
      <w:r w:rsidRPr="00762D39">
        <w:rPr>
          <w:rStyle w:val="Siln"/>
          <w:rFonts w:ascii="Calibri" w:hAnsi="Calibri" w:cs="Calibri"/>
        </w:rPr>
        <w:t xml:space="preserve"> kterých budou uvedeny všechny potřebné údaje</w:t>
      </w:r>
      <w:r w:rsidRPr="00762D39">
        <w:rPr>
          <w:rStyle w:val="Siln"/>
          <w:rFonts w:ascii="Calibri" w:hAnsi="Calibri" w:cs="Calibri"/>
        </w:rPr>
        <w:t>:</w:t>
      </w:r>
    </w:p>
    <w:p w14:paraId="68E107B4" w14:textId="49839264" w:rsidR="002E5B58" w:rsidRPr="00762D39" w:rsidRDefault="002E5B58" w:rsidP="002E5B58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Style w:val="Siln"/>
          <w:rFonts w:ascii="Calibri" w:eastAsia="FrutigerCE-Light" w:hAnsi="Calibri" w:cs="Calibri"/>
          <w:b w:val="0"/>
          <w:bCs w:val="0"/>
          <w:kern w:val="0"/>
        </w:rPr>
      </w:pPr>
      <w:r w:rsidRPr="00762D39">
        <w:rPr>
          <w:rFonts w:ascii="Calibri" w:eastAsia="FrutigerCE-Light" w:hAnsi="Calibri" w:cs="Calibri"/>
          <w:b/>
          <w:bCs/>
          <w:kern w:val="0"/>
        </w:rPr>
        <w:t>jméno a příjmení,</w:t>
      </w:r>
      <w:r w:rsidRPr="00762D39">
        <w:rPr>
          <w:rFonts w:ascii="Calibri" w:eastAsia="FrutigerCE-Light" w:hAnsi="Calibri" w:cs="Calibri"/>
          <w:b/>
          <w:bCs/>
          <w:kern w:val="0"/>
        </w:rPr>
        <w:t xml:space="preserve"> </w:t>
      </w:r>
      <w:r w:rsidRPr="00762D39">
        <w:rPr>
          <w:rFonts w:ascii="Calibri" w:eastAsia="FrutigerCE-Light" w:hAnsi="Calibri" w:cs="Calibri"/>
          <w:b/>
          <w:bCs/>
          <w:kern w:val="0"/>
        </w:rPr>
        <w:t>rodné příjmení</w:t>
      </w:r>
      <w:r w:rsidRPr="00762D39">
        <w:rPr>
          <w:rFonts w:ascii="Calibri" w:eastAsia="FrutigerCE-Light" w:hAnsi="Calibri" w:cs="Calibri"/>
          <w:b/>
          <w:bCs/>
          <w:kern w:val="0"/>
        </w:rPr>
        <w:t>,</w:t>
      </w:r>
      <w:r w:rsidRPr="00762D39">
        <w:rPr>
          <w:rFonts w:ascii="Calibri" w:eastAsia="FrutigerCE-Light" w:hAnsi="Calibri" w:cs="Calibri"/>
          <w:b/>
          <w:bCs/>
          <w:kern w:val="0"/>
        </w:rPr>
        <w:t xml:space="preserve"> rodné číslo (není-li přiděleno, tak datum narozeni), místo narození, pohlaví, kód zdravotní pojišťovny, státní občanství,</w:t>
      </w:r>
      <w:r w:rsidR="00762D39" w:rsidRPr="00762D39">
        <w:rPr>
          <w:rFonts w:ascii="Calibri" w:eastAsia="FrutigerCE-Light" w:hAnsi="Calibri" w:cs="Calibri"/>
          <w:b/>
          <w:bCs/>
          <w:kern w:val="0"/>
        </w:rPr>
        <w:t xml:space="preserve"> </w:t>
      </w:r>
      <w:r w:rsidR="00762D39" w:rsidRPr="00762D39">
        <w:rPr>
          <w:rStyle w:val="Siln"/>
          <w:rFonts w:ascii="Calibri" w:hAnsi="Calibri" w:cs="Calibri"/>
        </w:rPr>
        <w:t>kompletní trvalé bydliště</w:t>
      </w:r>
    </w:p>
    <w:p w14:paraId="77CB3EE3" w14:textId="77777777" w:rsidR="002E5B58" w:rsidRDefault="002E5B58" w:rsidP="002E03A7">
      <w:pPr>
        <w:autoSpaceDE w:val="0"/>
        <w:autoSpaceDN w:val="0"/>
        <w:adjustRightInd w:val="0"/>
        <w:spacing w:after="0" w:line="240" w:lineRule="auto"/>
        <w:rPr>
          <w:rFonts w:ascii="Calibri" w:eastAsia="FrutigerCE-Light" w:hAnsi="Calibri" w:cs="Calibri"/>
          <w:kern w:val="0"/>
          <w:sz w:val="18"/>
          <w:szCs w:val="18"/>
        </w:rPr>
      </w:pPr>
    </w:p>
    <w:p w14:paraId="5EAFA76E" w14:textId="6F21EB6F" w:rsidR="005754FB" w:rsidRDefault="005754FB" w:rsidP="002E03A7">
      <w:pPr>
        <w:autoSpaceDE w:val="0"/>
        <w:autoSpaceDN w:val="0"/>
        <w:adjustRightInd w:val="0"/>
        <w:spacing w:after="0" w:line="240" w:lineRule="auto"/>
        <w:rPr>
          <w:rFonts w:ascii="Calibri" w:eastAsia="FrutigerCE-Light" w:hAnsi="Calibri" w:cs="Calibri"/>
          <w:kern w:val="0"/>
          <w:sz w:val="20"/>
          <w:szCs w:val="20"/>
        </w:rPr>
      </w:pPr>
      <w:r w:rsidRPr="005754FB">
        <w:rPr>
          <w:rFonts w:ascii="Calibri" w:eastAsia="FrutigerCE-Light" w:hAnsi="Calibri" w:cs="Calibri"/>
          <w:kern w:val="0"/>
          <w:sz w:val="20"/>
          <w:szCs w:val="20"/>
        </w:rPr>
        <w:t>Za poskytnutou součinnost při prvotním přihlašování Vašich zaměstnanců na DPP Vám předem velmi děkujeme.</w:t>
      </w:r>
    </w:p>
    <w:p w14:paraId="55A2C2B1" w14:textId="77777777" w:rsidR="005754FB" w:rsidRDefault="005754FB" w:rsidP="002E03A7">
      <w:pPr>
        <w:autoSpaceDE w:val="0"/>
        <w:autoSpaceDN w:val="0"/>
        <w:adjustRightInd w:val="0"/>
        <w:spacing w:after="0" w:line="240" w:lineRule="auto"/>
        <w:rPr>
          <w:rFonts w:ascii="Calibri" w:eastAsia="FrutigerCE-Light" w:hAnsi="Calibri" w:cs="Calibri"/>
          <w:kern w:val="0"/>
          <w:sz w:val="20"/>
          <w:szCs w:val="20"/>
        </w:rPr>
      </w:pPr>
    </w:p>
    <w:p w14:paraId="74036FFD" w14:textId="77777777" w:rsidR="005754FB" w:rsidRDefault="005754FB" w:rsidP="002E03A7">
      <w:pPr>
        <w:autoSpaceDE w:val="0"/>
        <w:autoSpaceDN w:val="0"/>
        <w:adjustRightInd w:val="0"/>
        <w:spacing w:after="0" w:line="240" w:lineRule="auto"/>
        <w:rPr>
          <w:rFonts w:ascii="Calibri" w:eastAsia="FrutigerCE-Light" w:hAnsi="Calibri" w:cs="Calibri"/>
          <w:kern w:val="0"/>
          <w:sz w:val="20"/>
          <w:szCs w:val="20"/>
        </w:rPr>
      </w:pPr>
    </w:p>
    <w:p w14:paraId="7BF71305" w14:textId="07604CF5" w:rsidR="005754FB" w:rsidRDefault="005754FB" w:rsidP="002E03A7">
      <w:pPr>
        <w:autoSpaceDE w:val="0"/>
        <w:autoSpaceDN w:val="0"/>
        <w:adjustRightInd w:val="0"/>
        <w:spacing w:after="0" w:line="240" w:lineRule="auto"/>
        <w:rPr>
          <w:rFonts w:ascii="Calibri" w:eastAsia="FrutigerCE-Light" w:hAnsi="Calibri" w:cs="Calibri"/>
          <w:kern w:val="0"/>
          <w:sz w:val="20"/>
          <w:szCs w:val="20"/>
        </w:rPr>
      </w:pPr>
      <w:r>
        <w:rPr>
          <w:rFonts w:ascii="Calibri" w:eastAsia="FrutigerCE-Light" w:hAnsi="Calibri" w:cs="Calibri"/>
          <w:kern w:val="0"/>
          <w:sz w:val="20"/>
          <w:szCs w:val="20"/>
        </w:rPr>
        <w:t>Dne 4.6.2024</w:t>
      </w:r>
      <w:r>
        <w:rPr>
          <w:rFonts w:ascii="Calibri" w:eastAsia="FrutigerCE-Light" w:hAnsi="Calibri" w:cs="Calibri"/>
          <w:kern w:val="0"/>
          <w:sz w:val="20"/>
          <w:szCs w:val="20"/>
        </w:rPr>
        <w:tab/>
      </w:r>
      <w:r>
        <w:rPr>
          <w:rFonts w:ascii="Calibri" w:eastAsia="FrutigerCE-Light" w:hAnsi="Calibri" w:cs="Calibri"/>
          <w:kern w:val="0"/>
          <w:sz w:val="20"/>
          <w:szCs w:val="20"/>
        </w:rPr>
        <w:tab/>
      </w:r>
      <w:r>
        <w:rPr>
          <w:rFonts w:ascii="Calibri" w:eastAsia="FrutigerCE-Light" w:hAnsi="Calibri" w:cs="Calibri"/>
          <w:kern w:val="0"/>
          <w:sz w:val="20"/>
          <w:szCs w:val="20"/>
        </w:rPr>
        <w:tab/>
      </w:r>
      <w:r>
        <w:rPr>
          <w:rFonts w:ascii="Calibri" w:eastAsia="FrutigerCE-Light" w:hAnsi="Calibri" w:cs="Calibri"/>
          <w:kern w:val="0"/>
          <w:sz w:val="20"/>
          <w:szCs w:val="20"/>
        </w:rPr>
        <w:tab/>
      </w:r>
      <w:r>
        <w:rPr>
          <w:rFonts w:ascii="Calibri" w:eastAsia="FrutigerCE-Light" w:hAnsi="Calibri" w:cs="Calibri"/>
          <w:kern w:val="0"/>
          <w:sz w:val="20"/>
          <w:szCs w:val="20"/>
        </w:rPr>
        <w:tab/>
      </w:r>
      <w:r>
        <w:rPr>
          <w:rFonts w:ascii="Calibri" w:eastAsia="FrutigerCE-Light" w:hAnsi="Calibri" w:cs="Calibri"/>
          <w:kern w:val="0"/>
          <w:sz w:val="20"/>
          <w:szCs w:val="20"/>
        </w:rPr>
        <w:tab/>
      </w:r>
      <w:r>
        <w:rPr>
          <w:rFonts w:ascii="Calibri" w:eastAsia="FrutigerCE-Light" w:hAnsi="Calibri" w:cs="Calibri"/>
          <w:kern w:val="0"/>
          <w:sz w:val="20"/>
          <w:szCs w:val="20"/>
        </w:rPr>
        <w:tab/>
      </w:r>
      <w:r>
        <w:rPr>
          <w:rFonts w:ascii="Calibri" w:eastAsia="FrutigerCE-Light" w:hAnsi="Calibri" w:cs="Calibri"/>
          <w:kern w:val="0"/>
          <w:sz w:val="20"/>
          <w:szCs w:val="20"/>
        </w:rPr>
        <w:tab/>
        <w:t>za Trivi a.s.</w:t>
      </w:r>
    </w:p>
    <w:p w14:paraId="777F7CE5" w14:textId="77777777" w:rsidR="005754FB" w:rsidRDefault="005754FB" w:rsidP="002E03A7">
      <w:pPr>
        <w:autoSpaceDE w:val="0"/>
        <w:autoSpaceDN w:val="0"/>
        <w:adjustRightInd w:val="0"/>
        <w:spacing w:after="0" w:line="240" w:lineRule="auto"/>
        <w:rPr>
          <w:rFonts w:ascii="Calibri" w:eastAsia="FrutigerCE-Light" w:hAnsi="Calibri" w:cs="Calibri"/>
          <w:kern w:val="0"/>
          <w:sz w:val="20"/>
          <w:szCs w:val="20"/>
        </w:rPr>
      </w:pPr>
      <w:r>
        <w:rPr>
          <w:rFonts w:ascii="Calibri" w:eastAsia="FrutigerCE-Light" w:hAnsi="Calibri" w:cs="Calibri"/>
          <w:kern w:val="0"/>
          <w:sz w:val="20"/>
          <w:szCs w:val="20"/>
        </w:rPr>
        <w:tab/>
      </w:r>
      <w:r>
        <w:rPr>
          <w:rFonts w:ascii="Calibri" w:eastAsia="FrutigerCE-Light" w:hAnsi="Calibri" w:cs="Calibri"/>
          <w:kern w:val="0"/>
          <w:sz w:val="20"/>
          <w:szCs w:val="20"/>
        </w:rPr>
        <w:tab/>
      </w:r>
      <w:r>
        <w:rPr>
          <w:rFonts w:ascii="Calibri" w:eastAsia="FrutigerCE-Light" w:hAnsi="Calibri" w:cs="Calibri"/>
          <w:kern w:val="0"/>
          <w:sz w:val="20"/>
          <w:szCs w:val="20"/>
        </w:rPr>
        <w:tab/>
      </w:r>
      <w:r>
        <w:rPr>
          <w:rFonts w:ascii="Calibri" w:eastAsia="FrutigerCE-Light" w:hAnsi="Calibri" w:cs="Calibri"/>
          <w:kern w:val="0"/>
          <w:sz w:val="20"/>
          <w:szCs w:val="20"/>
        </w:rPr>
        <w:tab/>
      </w:r>
      <w:r>
        <w:rPr>
          <w:rFonts w:ascii="Calibri" w:eastAsia="FrutigerCE-Light" w:hAnsi="Calibri" w:cs="Calibri"/>
          <w:kern w:val="0"/>
          <w:sz w:val="20"/>
          <w:szCs w:val="20"/>
        </w:rPr>
        <w:tab/>
      </w:r>
      <w:r>
        <w:rPr>
          <w:rFonts w:ascii="Calibri" w:eastAsia="FrutigerCE-Light" w:hAnsi="Calibri" w:cs="Calibri"/>
          <w:kern w:val="0"/>
          <w:sz w:val="20"/>
          <w:szCs w:val="20"/>
        </w:rPr>
        <w:tab/>
      </w:r>
      <w:r>
        <w:rPr>
          <w:rFonts w:ascii="Calibri" w:eastAsia="FrutigerCE-Light" w:hAnsi="Calibri" w:cs="Calibri"/>
          <w:kern w:val="0"/>
          <w:sz w:val="20"/>
          <w:szCs w:val="20"/>
        </w:rPr>
        <w:tab/>
      </w:r>
      <w:r>
        <w:rPr>
          <w:rFonts w:ascii="Calibri" w:eastAsia="FrutigerCE-Light" w:hAnsi="Calibri" w:cs="Calibri"/>
          <w:kern w:val="0"/>
          <w:sz w:val="20"/>
          <w:szCs w:val="20"/>
        </w:rPr>
        <w:tab/>
      </w:r>
      <w:r>
        <w:rPr>
          <w:rFonts w:ascii="Calibri" w:eastAsia="FrutigerCE-Light" w:hAnsi="Calibri" w:cs="Calibri"/>
          <w:kern w:val="0"/>
          <w:sz w:val="20"/>
          <w:szCs w:val="20"/>
        </w:rPr>
        <w:tab/>
        <w:t>Vedoucí mzdové účtárny</w:t>
      </w:r>
    </w:p>
    <w:p w14:paraId="6B550E06" w14:textId="72AAF0A3" w:rsidR="005754FB" w:rsidRPr="005754FB" w:rsidRDefault="005754FB" w:rsidP="002E03A7">
      <w:pPr>
        <w:autoSpaceDE w:val="0"/>
        <w:autoSpaceDN w:val="0"/>
        <w:adjustRightInd w:val="0"/>
        <w:spacing w:after="0" w:line="240" w:lineRule="auto"/>
        <w:rPr>
          <w:rFonts w:ascii="Calibri" w:eastAsia="FrutigerCE-Light" w:hAnsi="Calibri" w:cs="Calibri"/>
          <w:kern w:val="0"/>
          <w:sz w:val="20"/>
          <w:szCs w:val="20"/>
        </w:rPr>
      </w:pPr>
      <w:r>
        <w:rPr>
          <w:rFonts w:ascii="Calibri" w:eastAsia="FrutigerCE-Light" w:hAnsi="Calibri" w:cs="Calibri"/>
          <w:kern w:val="0"/>
          <w:sz w:val="20"/>
          <w:szCs w:val="20"/>
        </w:rPr>
        <w:tab/>
      </w:r>
      <w:r>
        <w:rPr>
          <w:rFonts w:ascii="Calibri" w:eastAsia="FrutigerCE-Light" w:hAnsi="Calibri" w:cs="Calibri"/>
          <w:kern w:val="0"/>
          <w:sz w:val="20"/>
          <w:szCs w:val="20"/>
        </w:rPr>
        <w:tab/>
      </w:r>
      <w:r>
        <w:rPr>
          <w:rFonts w:ascii="Calibri" w:eastAsia="FrutigerCE-Light" w:hAnsi="Calibri" w:cs="Calibri"/>
          <w:kern w:val="0"/>
          <w:sz w:val="20"/>
          <w:szCs w:val="20"/>
        </w:rPr>
        <w:tab/>
      </w:r>
      <w:r>
        <w:rPr>
          <w:rFonts w:ascii="Calibri" w:eastAsia="FrutigerCE-Light" w:hAnsi="Calibri" w:cs="Calibri"/>
          <w:kern w:val="0"/>
          <w:sz w:val="20"/>
          <w:szCs w:val="20"/>
        </w:rPr>
        <w:tab/>
      </w:r>
      <w:r>
        <w:rPr>
          <w:rFonts w:ascii="Calibri" w:eastAsia="FrutigerCE-Light" w:hAnsi="Calibri" w:cs="Calibri"/>
          <w:kern w:val="0"/>
          <w:sz w:val="20"/>
          <w:szCs w:val="20"/>
        </w:rPr>
        <w:tab/>
      </w:r>
      <w:r>
        <w:rPr>
          <w:rFonts w:ascii="Calibri" w:eastAsia="FrutigerCE-Light" w:hAnsi="Calibri" w:cs="Calibri"/>
          <w:kern w:val="0"/>
          <w:sz w:val="20"/>
          <w:szCs w:val="20"/>
        </w:rPr>
        <w:tab/>
      </w:r>
      <w:r>
        <w:rPr>
          <w:rFonts w:ascii="Calibri" w:eastAsia="FrutigerCE-Light" w:hAnsi="Calibri" w:cs="Calibri"/>
          <w:kern w:val="0"/>
          <w:sz w:val="20"/>
          <w:szCs w:val="20"/>
        </w:rPr>
        <w:tab/>
      </w:r>
      <w:r>
        <w:rPr>
          <w:rFonts w:ascii="Calibri" w:eastAsia="FrutigerCE-Light" w:hAnsi="Calibri" w:cs="Calibri"/>
          <w:kern w:val="0"/>
          <w:sz w:val="20"/>
          <w:szCs w:val="20"/>
        </w:rPr>
        <w:tab/>
      </w:r>
      <w:r>
        <w:rPr>
          <w:rFonts w:ascii="Calibri" w:eastAsia="FrutigerCE-Light" w:hAnsi="Calibri" w:cs="Calibri"/>
          <w:kern w:val="0"/>
          <w:sz w:val="20"/>
          <w:szCs w:val="20"/>
        </w:rPr>
        <w:tab/>
        <w:t>Michaela Prouzová</w:t>
      </w:r>
      <w:r>
        <w:rPr>
          <w:rFonts w:ascii="Calibri" w:eastAsia="FrutigerCE-Light" w:hAnsi="Calibri" w:cs="Calibri"/>
          <w:kern w:val="0"/>
          <w:sz w:val="20"/>
          <w:szCs w:val="20"/>
        </w:rPr>
        <w:tab/>
      </w:r>
    </w:p>
    <w:p w14:paraId="6CE232A1" w14:textId="77777777" w:rsidR="006025F0" w:rsidRPr="00762D39" w:rsidRDefault="006025F0" w:rsidP="002E03A7">
      <w:pPr>
        <w:autoSpaceDE w:val="0"/>
        <w:autoSpaceDN w:val="0"/>
        <w:adjustRightInd w:val="0"/>
        <w:spacing w:after="0" w:line="240" w:lineRule="auto"/>
        <w:rPr>
          <w:rFonts w:ascii="Calibri" w:eastAsia="FrutigerCE-Light" w:hAnsi="Calibri" w:cs="Calibri"/>
          <w:kern w:val="0"/>
          <w:sz w:val="18"/>
          <w:szCs w:val="18"/>
        </w:rPr>
      </w:pPr>
    </w:p>
    <w:p w14:paraId="4396E941" w14:textId="77777777" w:rsidR="006025F0" w:rsidRPr="00762D39" w:rsidRDefault="006025F0" w:rsidP="002E03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6025F0" w:rsidRPr="00762D39" w:rsidSect="006D1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CE-Ligh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utigerCE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91E09"/>
    <w:multiLevelType w:val="hybridMultilevel"/>
    <w:tmpl w:val="EAD6B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7A34"/>
    <w:multiLevelType w:val="hybridMultilevel"/>
    <w:tmpl w:val="BE02D48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05C16D3"/>
    <w:multiLevelType w:val="hybridMultilevel"/>
    <w:tmpl w:val="8DD0E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B01AA"/>
    <w:multiLevelType w:val="hybridMultilevel"/>
    <w:tmpl w:val="089E19C6"/>
    <w:lvl w:ilvl="0" w:tplc="0405000F">
      <w:start w:val="1"/>
      <w:numFmt w:val="decimal"/>
      <w:lvlText w:val="%1.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6B2C4876"/>
    <w:multiLevelType w:val="hybridMultilevel"/>
    <w:tmpl w:val="0C14C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C0E2C"/>
    <w:multiLevelType w:val="hybridMultilevel"/>
    <w:tmpl w:val="1724FEC6"/>
    <w:lvl w:ilvl="0" w:tplc="FFFFFFFF">
      <w:start w:val="1"/>
      <w:numFmt w:val="decimal"/>
      <w:lvlText w:val="%1."/>
      <w:lvlJc w:val="left"/>
      <w:pPr>
        <w:ind w:left="774" w:hanging="360"/>
      </w:pPr>
    </w:lvl>
    <w:lvl w:ilvl="1" w:tplc="FFFFFFFF" w:tentative="1">
      <w:start w:val="1"/>
      <w:numFmt w:val="lowerLetter"/>
      <w:lvlText w:val="%2."/>
      <w:lvlJc w:val="lef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1876774939">
    <w:abstractNumId w:val="3"/>
  </w:num>
  <w:num w:numId="2" w16cid:durableId="1279143248">
    <w:abstractNumId w:val="1"/>
  </w:num>
  <w:num w:numId="3" w16cid:durableId="1486317626">
    <w:abstractNumId w:val="5"/>
  </w:num>
  <w:num w:numId="4" w16cid:durableId="1191794261">
    <w:abstractNumId w:val="2"/>
  </w:num>
  <w:num w:numId="5" w16cid:durableId="750543690">
    <w:abstractNumId w:val="4"/>
  </w:num>
  <w:num w:numId="6" w16cid:durableId="199290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27"/>
    <w:rsid w:val="00020527"/>
    <w:rsid w:val="00113E51"/>
    <w:rsid w:val="002E03A7"/>
    <w:rsid w:val="002E5B58"/>
    <w:rsid w:val="00511D27"/>
    <w:rsid w:val="005754FB"/>
    <w:rsid w:val="006025F0"/>
    <w:rsid w:val="006D18F5"/>
    <w:rsid w:val="00762D39"/>
    <w:rsid w:val="00792F96"/>
    <w:rsid w:val="00AC4043"/>
    <w:rsid w:val="00B07B95"/>
    <w:rsid w:val="00C053EA"/>
    <w:rsid w:val="00D631A7"/>
    <w:rsid w:val="00DC49AD"/>
    <w:rsid w:val="00DD7BC1"/>
    <w:rsid w:val="00E1404B"/>
    <w:rsid w:val="00EB07DB"/>
    <w:rsid w:val="00ED65FA"/>
    <w:rsid w:val="00F32D13"/>
    <w:rsid w:val="00F62871"/>
    <w:rsid w:val="00F876D4"/>
    <w:rsid w:val="00FE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258E"/>
  <w15:chartTrackingRefBased/>
  <w15:docId w15:val="{F73BA49F-5F8E-4A43-ABDA-AEBC60EF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0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0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0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0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0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0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0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0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0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0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0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0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052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052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05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05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05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05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0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0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0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20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0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205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05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2052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0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052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0527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2E5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AD07A-4F2C-4641-B4E9-65E2E4E5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599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Prouzová</dc:creator>
  <cp:keywords/>
  <dc:description/>
  <cp:lastModifiedBy>Michaela Prouzová</cp:lastModifiedBy>
  <cp:revision>6</cp:revision>
  <dcterms:created xsi:type="dcterms:W3CDTF">2024-06-04T12:53:00Z</dcterms:created>
  <dcterms:modified xsi:type="dcterms:W3CDTF">2024-06-04T16:20:00Z</dcterms:modified>
</cp:coreProperties>
</file>